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7C58D6" w14:textId="77777777" w:rsidR="004F451D" w:rsidRDefault="00000000">
      <w:pPr>
        <w:spacing w:after="100"/>
        <w:jc w:val="center"/>
      </w:pPr>
      <w:r>
        <w:rPr>
          <w:b/>
          <w:bCs/>
          <w:color w:val="1F3864"/>
          <w:sz w:val="40"/>
          <w:szCs w:val="40"/>
        </w:rPr>
        <w:t>VA-6 Democratic Primary Poll</w:t>
      </w:r>
    </w:p>
    <w:p w14:paraId="0A68DFEA" w14:textId="77777777" w:rsidR="004F451D" w:rsidRDefault="00000000">
      <w:pPr>
        <w:spacing w:after="80"/>
        <w:jc w:val="center"/>
      </w:pPr>
      <w:r>
        <w:rPr>
          <w:color w:val="444444"/>
          <w:sz w:val="28"/>
          <w:szCs w:val="28"/>
        </w:rPr>
        <w:t>Weighted Toplines Summary</w:t>
      </w:r>
    </w:p>
    <w:p w14:paraId="7462C323" w14:textId="77777777" w:rsidR="004F451D" w:rsidRDefault="004F451D">
      <w:pPr>
        <w:pBdr>
          <w:bottom w:val="single" w:sz="6" w:space="1" w:color="1F3864"/>
        </w:pBdr>
        <w:spacing w:before="20" w:after="20"/>
      </w:pPr>
    </w:p>
    <w:p w14:paraId="0BE4F939" w14:textId="77777777" w:rsidR="004F451D" w:rsidRDefault="00000000">
      <w:pPr>
        <w:pStyle w:val="Heading1"/>
        <w:spacing w:before="400"/>
      </w:pPr>
      <w:r>
        <w:t>Elections</w:t>
      </w:r>
    </w:p>
    <w:p w14:paraId="6A39BB93" w14:textId="77777777" w:rsidR="004F451D" w:rsidRDefault="00000000">
      <w:pPr>
        <w:spacing w:before="280" w:after="100"/>
      </w:pPr>
      <w:r>
        <w:rPr>
          <w:b/>
          <w:bCs/>
          <w:color w:val="1F3864"/>
        </w:rPr>
        <w:t>In the August 2026 Democratic primary election for the U.S. House, which candidate would you vote for?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700"/>
        <w:gridCol w:w="2660"/>
      </w:tblGrid>
      <w:tr w:rsidR="004F451D" w14:paraId="526A8A3A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67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1F3864"/>
            <w:tcMar>
              <w:top w:w="80" w:type="dxa"/>
              <w:left w:w="150" w:type="dxa"/>
              <w:bottom w:w="80" w:type="dxa"/>
              <w:right w:w="150" w:type="dxa"/>
            </w:tcMar>
          </w:tcPr>
          <w:p w14:paraId="43DDD543" w14:textId="77777777" w:rsidR="004F451D" w:rsidRDefault="00000000">
            <w:r>
              <w:rPr>
                <w:b/>
                <w:bCs/>
                <w:color w:val="FFFFFF"/>
              </w:rPr>
              <w:t>Response</w:t>
            </w:r>
          </w:p>
        </w:tc>
        <w:tc>
          <w:tcPr>
            <w:tcW w:w="26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1F3864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14:paraId="304B4388" w14:textId="77777777" w:rsidR="004F451D" w:rsidRDefault="00000000">
            <w:pPr>
              <w:jc w:val="center"/>
            </w:pPr>
            <w:r>
              <w:rPr>
                <w:b/>
                <w:bCs/>
                <w:color w:val="FFFFFF"/>
              </w:rPr>
              <w:t>Weighted %</w:t>
            </w:r>
          </w:p>
        </w:tc>
      </w:tr>
      <w:tr w:rsidR="004F451D" w14:paraId="518AC922" w14:textId="77777777">
        <w:tblPrEx>
          <w:tblCellMar>
            <w:top w:w="0" w:type="dxa"/>
            <w:bottom w:w="0" w:type="dxa"/>
          </w:tblCellMar>
        </w:tblPrEx>
        <w:tc>
          <w:tcPr>
            <w:tcW w:w="67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60" w:type="dxa"/>
              <w:left w:w="150" w:type="dxa"/>
              <w:bottom w:w="60" w:type="dxa"/>
              <w:right w:w="150" w:type="dxa"/>
            </w:tcMar>
          </w:tcPr>
          <w:p w14:paraId="5C45BA65" w14:textId="77777777" w:rsidR="004F451D" w:rsidRDefault="00000000">
            <w:r>
              <w:rPr>
                <w:sz w:val="20"/>
                <w:szCs w:val="20"/>
              </w:rPr>
              <w:t>Tom Perriello</w:t>
            </w:r>
          </w:p>
        </w:tc>
        <w:tc>
          <w:tcPr>
            <w:tcW w:w="26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60" w:type="dxa"/>
              <w:left w:w="150" w:type="dxa"/>
              <w:bottom w:w="60" w:type="dxa"/>
              <w:right w:w="150" w:type="dxa"/>
            </w:tcMar>
          </w:tcPr>
          <w:p w14:paraId="7A0CA109" w14:textId="77777777" w:rsidR="004F451D" w:rsidRDefault="00000000">
            <w:pPr>
              <w:jc w:val="center"/>
            </w:pPr>
            <w:r>
              <w:rPr>
                <w:sz w:val="20"/>
                <w:szCs w:val="20"/>
              </w:rPr>
              <w:t>34.38%</w:t>
            </w:r>
          </w:p>
        </w:tc>
      </w:tr>
      <w:tr w:rsidR="004F451D" w14:paraId="7A6399C2" w14:textId="77777777">
        <w:tblPrEx>
          <w:tblCellMar>
            <w:top w:w="0" w:type="dxa"/>
            <w:bottom w:w="0" w:type="dxa"/>
          </w:tblCellMar>
        </w:tblPrEx>
        <w:tc>
          <w:tcPr>
            <w:tcW w:w="67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EF2F7"/>
            <w:tcMar>
              <w:top w:w="60" w:type="dxa"/>
              <w:left w:w="150" w:type="dxa"/>
              <w:bottom w:w="60" w:type="dxa"/>
              <w:right w:w="150" w:type="dxa"/>
            </w:tcMar>
          </w:tcPr>
          <w:p w14:paraId="545308B9" w14:textId="77777777" w:rsidR="004F451D" w:rsidRDefault="00000000">
            <w:r>
              <w:rPr>
                <w:sz w:val="20"/>
                <w:szCs w:val="20"/>
              </w:rPr>
              <w:t>Sam Rasoul</w:t>
            </w:r>
          </w:p>
        </w:tc>
        <w:tc>
          <w:tcPr>
            <w:tcW w:w="26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EF2F7"/>
            <w:tcMar>
              <w:top w:w="60" w:type="dxa"/>
              <w:left w:w="150" w:type="dxa"/>
              <w:bottom w:w="60" w:type="dxa"/>
              <w:right w:w="150" w:type="dxa"/>
            </w:tcMar>
          </w:tcPr>
          <w:p w14:paraId="10828637" w14:textId="77777777" w:rsidR="004F451D" w:rsidRDefault="00000000">
            <w:pPr>
              <w:jc w:val="center"/>
            </w:pPr>
            <w:r>
              <w:rPr>
                <w:sz w:val="20"/>
                <w:szCs w:val="20"/>
              </w:rPr>
              <w:t>15.47%</w:t>
            </w:r>
          </w:p>
        </w:tc>
      </w:tr>
      <w:tr w:rsidR="004F451D" w14:paraId="7D79F179" w14:textId="77777777">
        <w:tblPrEx>
          <w:tblCellMar>
            <w:top w:w="0" w:type="dxa"/>
            <w:bottom w:w="0" w:type="dxa"/>
          </w:tblCellMar>
        </w:tblPrEx>
        <w:tc>
          <w:tcPr>
            <w:tcW w:w="67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60" w:type="dxa"/>
              <w:left w:w="150" w:type="dxa"/>
              <w:bottom w:w="60" w:type="dxa"/>
              <w:right w:w="150" w:type="dxa"/>
            </w:tcMar>
          </w:tcPr>
          <w:p w14:paraId="5A0EA701" w14:textId="77777777" w:rsidR="004F451D" w:rsidRDefault="00000000">
            <w:r>
              <w:rPr>
                <w:sz w:val="20"/>
                <w:szCs w:val="20"/>
              </w:rPr>
              <w:t>Beth Macy</w:t>
            </w:r>
          </w:p>
        </w:tc>
        <w:tc>
          <w:tcPr>
            <w:tcW w:w="26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60" w:type="dxa"/>
              <w:left w:w="150" w:type="dxa"/>
              <w:bottom w:w="60" w:type="dxa"/>
              <w:right w:w="150" w:type="dxa"/>
            </w:tcMar>
          </w:tcPr>
          <w:p w14:paraId="7F29B10B" w14:textId="77777777" w:rsidR="004F451D" w:rsidRDefault="00000000">
            <w:pPr>
              <w:jc w:val="center"/>
            </w:pPr>
            <w:r>
              <w:rPr>
                <w:sz w:val="20"/>
                <w:szCs w:val="20"/>
              </w:rPr>
              <w:t>12.59%</w:t>
            </w:r>
          </w:p>
        </w:tc>
      </w:tr>
      <w:tr w:rsidR="004F451D" w14:paraId="1ABF7ECE" w14:textId="77777777">
        <w:tblPrEx>
          <w:tblCellMar>
            <w:top w:w="0" w:type="dxa"/>
            <w:bottom w:w="0" w:type="dxa"/>
          </w:tblCellMar>
        </w:tblPrEx>
        <w:tc>
          <w:tcPr>
            <w:tcW w:w="67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EF2F7"/>
            <w:tcMar>
              <w:top w:w="60" w:type="dxa"/>
              <w:left w:w="150" w:type="dxa"/>
              <w:bottom w:w="60" w:type="dxa"/>
              <w:right w:w="150" w:type="dxa"/>
            </w:tcMar>
          </w:tcPr>
          <w:p w14:paraId="4A31A02C" w14:textId="77777777" w:rsidR="004F451D" w:rsidRDefault="00000000">
            <w:r>
              <w:rPr>
                <w:sz w:val="20"/>
                <w:szCs w:val="20"/>
              </w:rPr>
              <w:t>Someone else</w:t>
            </w:r>
          </w:p>
        </w:tc>
        <w:tc>
          <w:tcPr>
            <w:tcW w:w="26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EF2F7"/>
            <w:tcMar>
              <w:top w:w="60" w:type="dxa"/>
              <w:left w:w="150" w:type="dxa"/>
              <w:bottom w:w="60" w:type="dxa"/>
              <w:right w:w="150" w:type="dxa"/>
            </w:tcMar>
          </w:tcPr>
          <w:p w14:paraId="6CDAA381" w14:textId="77777777" w:rsidR="004F451D" w:rsidRDefault="00000000">
            <w:pPr>
              <w:jc w:val="center"/>
            </w:pPr>
            <w:r>
              <w:rPr>
                <w:sz w:val="20"/>
                <w:szCs w:val="20"/>
              </w:rPr>
              <w:t>2.19%</w:t>
            </w:r>
          </w:p>
        </w:tc>
      </w:tr>
      <w:tr w:rsidR="004F451D" w14:paraId="7797CC0A" w14:textId="77777777">
        <w:tblPrEx>
          <w:tblCellMar>
            <w:top w:w="0" w:type="dxa"/>
            <w:bottom w:w="0" w:type="dxa"/>
          </w:tblCellMar>
        </w:tblPrEx>
        <w:tc>
          <w:tcPr>
            <w:tcW w:w="67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60" w:type="dxa"/>
              <w:left w:w="150" w:type="dxa"/>
              <w:bottom w:w="60" w:type="dxa"/>
              <w:right w:w="150" w:type="dxa"/>
            </w:tcMar>
          </w:tcPr>
          <w:p w14:paraId="3F7070BD" w14:textId="77777777" w:rsidR="004F451D" w:rsidRDefault="00000000">
            <w:r>
              <w:rPr>
                <w:sz w:val="20"/>
                <w:szCs w:val="20"/>
              </w:rPr>
              <w:t>Undecided/Don't know</w:t>
            </w:r>
          </w:p>
        </w:tc>
        <w:tc>
          <w:tcPr>
            <w:tcW w:w="26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60" w:type="dxa"/>
              <w:left w:w="150" w:type="dxa"/>
              <w:bottom w:w="60" w:type="dxa"/>
              <w:right w:w="150" w:type="dxa"/>
            </w:tcMar>
          </w:tcPr>
          <w:p w14:paraId="57A1DC93" w14:textId="77777777" w:rsidR="004F451D" w:rsidRDefault="00000000">
            <w:pPr>
              <w:jc w:val="center"/>
            </w:pPr>
            <w:r>
              <w:rPr>
                <w:sz w:val="20"/>
                <w:szCs w:val="20"/>
              </w:rPr>
              <w:t>35.38%</w:t>
            </w:r>
          </w:p>
        </w:tc>
      </w:tr>
    </w:tbl>
    <w:p w14:paraId="157B9744" w14:textId="77777777" w:rsidR="004F451D" w:rsidRDefault="00000000">
      <w:pPr>
        <w:spacing w:before="280" w:after="100"/>
      </w:pPr>
      <w:r>
        <w:rPr>
          <w:b/>
          <w:bCs/>
          <w:color w:val="1F3864"/>
        </w:rPr>
        <w:t>Now that you have more information, which candidate do you plan to vote for in the Democratic primary for Virginia's 6th Congressional District?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700"/>
        <w:gridCol w:w="2660"/>
      </w:tblGrid>
      <w:tr w:rsidR="004F451D" w14:paraId="03895A6A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67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1F3864"/>
            <w:tcMar>
              <w:top w:w="80" w:type="dxa"/>
              <w:left w:w="150" w:type="dxa"/>
              <w:bottom w:w="80" w:type="dxa"/>
              <w:right w:w="150" w:type="dxa"/>
            </w:tcMar>
          </w:tcPr>
          <w:p w14:paraId="4166DA4E" w14:textId="77777777" w:rsidR="004F451D" w:rsidRDefault="00000000">
            <w:r>
              <w:rPr>
                <w:b/>
                <w:bCs/>
                <w:color w:val="FFFFFF"/>
              </w:rPr>
              <w:t>Response</w:t>
            </w:r>
          </w:p>
        </w:tc>
        <w:tc>
          <w:tcPr>
            <w:tcW w:w="26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1F3864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14:paraId="21D1AA92" w14:textId="77777777" w:rsidR="004F451D" w:rsidRDefault="00000000">
            <w:pPr>
              <w:jc w:val="center"/>
            </w:pPr>
            <w:r>
              <w:rPr>
                <w:b/>
                <w:bCs/>
                <w:color w:val="FFFFFF"/>
              </w:rPr>
              <w:t>Weighted %</w:t>
            </w:r>
          </w:p>
        </w:tc>
      </w:tr>
      <w:tr w:rsidR="004F451D" w14:paraId="5DBF56B8" w14:textId="77777777">
        <w:tblPrEx>
          <w:tblCellMar>
            <w:top w:w="0" w:type="dxa"/>
            <w:bottom w:w="0" w:type="dxa"/>
          </w:tblCellMar>
        </w:tblPrEx>
        <w:tc>
          <w:tcPr>
            <w:tcW w:w="67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60" w:type="dxa"/>
              <w:left w:w="150" w:type="dxa"/>
              <w:bottom w:w="60" w:type="dxa"/>
              <w:right w:w="150" w:type="dxa"/>
            </w:tcMar>
          </w:tcPr>
          <w:p w14:paraId="475E50E6" w14:textId="77777777" w:rsidR="004F451D" w:rsidRDefault="00000000">
            <w:r>
              <w:rPr>
                <w:sz w:val="20"/>
                <w:szCs w:val="20"/>
              </w:rPr>
              <w:t>Tom Perriello</w:t>
            </w:r>
          </w:p>
        </w:tc>
        <w:tc>
          <w:tcPr>
            <w:tcW w:w="26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60" w:type="dxa"/>
              <w:left w:w="150" w:type="dxa"/>
              <w:bottom w:w="60" w:type="dxa"/>
              <w:right w:w="150" w:type="dxa"/>
            </w:tcMar>
          </w:tcPr>
          <w:p w14:paraId="085270D5" w14:textId="77777777" w:rsidR="004F451D" w:rsidRDefault="00000000">
            <w:pPr>
              <w:jc w:val="center"/>
            </w:pPr>
            <w:r>
              <w:rPr>
                <w:sz w:val="20"/>
                <w:szCs w:val="20"/>
              </w:rPr>
              <w:t>37.40%</w:t>
            </w:r>
          </w:p>
        </w:tc>
      </w:tr>
      <w:tr w:rsidR="004F451D" w14:paraId="3D52C32B" w14:textId="77777777">
        <w:tblPrEx>
          <w:tblCellMar>
            <w:top w:w="0" w:type="dxa"/>
            <w:bottom w:w="0" w:type="dxa"/>
          </w:tblCellMar>
        </w:tblPrEx>
        <w:tc>
          <w:tcPr>
            <w:tcW w:w="67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EF2F7"/>
            <w:tcMar>
              <w:top w:w="60" w:type="dxa"/>
              <w:left w:w="150" w:type="dxa"/>
              <w:bottom w:w="60" w:type="dxa"/>
              <w:right w:w="150" w:type="dxa"/>
            </w:tcMar>
          </w:tcPr>
          <w:p w14:paraId="106ECBA8" w14:textId="77777777" w:rsidR="004F451D" w:rsidRDefault="00000000">
            <w:r>
              <w:rPr>
                <w:sz w:val="20"/>
                <w:szCs w:val="20"/>
              </w:rPr>
              <w:t>Sam Rasoul</w:t>
            </w:r>
          </w:p>
        </w:tc>
        <w:tc>
          <w:tcPr>
            <w:tcW w:w="26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EF2F7"/>
            <w:tcMar>
              <w:top w:w="60" w:type="dxa"/>
              <w:left w:w="150" w:type="dxa"/>
              <w:bottom w:w="60" w:type="dxa"/>
              <w:right w:w="150" w:type="dxa"/>
            </w:tcMar>
          </w:tcPr>
          <w:p w14:paraId="05879459" w14:textId="77777777" w:rsidR="004F451D" w:rsidRDefault="00000000">
            <w:pPr>
              <w:jc w:val="center"/>
            </w:pPr>
            <w:r>
              <w:rPr>
                <w:sz w:val="20"/>
                <w:szCs w:val="20"/>
              </w:rPr>
              <w:t>27.77%</w:t>
            </w:r>
          </w:p>
        </w:tc>
      </w:tr>
      <w:tr w:rsidR="004F451D" w14:paraId="3ADD7BDA" w14:textId="77777777">
        <w:tblPrEx>
          <w:tblCellMar>
            <w:top w:w="0" w:type="dxa"/>
            <w:bottom w:w="0" w:type="dxa"/>
          </w:tblCellMar>
        </w:tblPrEx>
        <w:tc>
          <w:tcPr>
            <w:tcW w:w="67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60" w:type="dxa"/>
              <w:left w:w="150" w:type="dxa"/>
              <w:bottom w:w="60" w:type="dxa"/>
              <w:right w:w="150" w:type="dxa"/>
            </w:tcMar>
          </w:tcPr>
          <w:p w14:paraId="2B16223D" w14:textId="77777777" w:rsidR="004F451D" w:rsidRDefault="00000000">
            <w:r>
              <w:rPr>
                <w:sz w:val="20"/>
                <w:szCs w:val="20"/>
              </w:rPr>
              <w:t>Beth Macy</w:t>
            </w:r>
          </w:p>
        </w:tc>
        <w:tc>
          <w:tcPr>
            <w:tcW w:w="26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60" w:type="dxa"/>
              <w:left w:w="150" w:type="dxa"/>
              <w:bottom w:w="60" w:type="dxa"/>
              <w:right w:w="150" w:type="dxa"/>
            </w:tcMar>
          </w:tcPr>
          <w:p w14:paraId="0B2C3AEE" w14:textId="77777777" w:rsidR="004F451D" w:rsidRDefault="00000000">
            <w:pPr>
              <w:jc w:val="center"/>
            </w:pPr>
            <w:r>
              <w:rPr>
                <w:sz w:val="20"/>
                <w:szCs w:val="20"/>
              </w:rPr>
              <w:t>12.89%</w:t>
            </w:r>
          </w:p>
        </w:tc>
      </w:tr>
      <w:tr w:rsidR="004F451D" w14:paraId="0B29BB88" w14:textId="77777777">
        <w:tblPrEx>
          <w:tblCellMar>
            <w:top w:w="0" w:type="dxa"/>
            <w:bottom w:w="0" w:type="dxa"/>
          </w:tblCellMar>
        </w:tblPrEx>
        <w:tc>
          <w:tcPr>
            <w:tcW w:w="67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EF2F7"/>
            <w:tcMar>
              <w:top w:w="60" w:type="dxa"/>
              <w:left w:w="150" w:type="dxa"/>
              <w:bottom w:w="60" w:type="dxa"/>
              <w:right w:w="150" w:type="dxa"/>
            </w:tcMar>
          </w:tcPr>
          <w:p w14:paraId="5DE5274C" w14:textId="77777777" w:rsidR="004F451D" w:rsidRDefault="00000000">
            <w:r>
              <w:rPr>
                <w:sz w:val="20"/>
                <w:szCs w:val="20"/>
              </w:rPr>
              <w:t>Someone else</w:t>
            </w:r>
          </w:p>
        </w:tc>
        <w:tc>
          <w:tcPr>
            <w:tcW w:w="26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EF2F7"/>
            <w:tcMar>
              <w:top w:w="60" w:type="dxa"/>
              <w:left w:w="150" w:type="dxa"/>
              <w:bottom w:w="60" w:type="dxa"/>
              <w:right w:w="150" w:type="dxa"/>
            </w:tcMar>
          </w:tcPr>
          <w:p w14:paraId="3B2164ED" w14:textId="77777777" w:rsidR="004F451D" w:rsidRDefault="00000000">
            <w:pPr>
              <w:jc w:val="center"/>
            </w:pPr>
            <w:r>
              <w:rPr>
                <w:sz w:val="20"/>
                <w:szCs w:val="20"/>
              </w:rPr>
              <w:t>1.95%</w:t>
            </w:r>
          </w:p>
        </w:tc>
      </w:tr>
      <w:tr w:rsidR="004F451D" w14:paraId="2FF94F3E" w14:textId="77777777">
        <w:tblPrEx>
          <w:tblCellMar>
            <w:top w:w="0" w:type="dxa"/>
            <w:bottom w:w="0" w:type="dxa"/>
          </w:tblCellMar>
        </w:tblPrEx>
        <w:tc>
          <w:tcPr>
            <w:tcW w:w="67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60" w:type="dxa"/>
              <w:left w:w="150" w:type="dxa"/>
              <w:bottom w:w="60" w:type="dxa"/>
              <w:right w:w="150" w:type="dxa"/>
            </w:tcMar>
          </w:tcPr>
          <w:p w14:paraId="5B0C054E" w14:textId="77777777" w:rsidR="004F451D" w:rsidRDefault="00000000">
            <w:r>
              <w:rPr>
                <w:sz w:val="20"/>
                <w:szCs w:val="20"/>
              </w:rPr>
              <w:t>Undecided/Don't know</w:t>
            </w:r>
          </w:p>
        </w:tc>
        <w:tc>
          <w:tcPr>
            <w:tcW w:w="26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60" w:type="dxa"/>
              <w:left w:w="150" w:type="dxa"/>
              <w:bottom w:w="60" w:type="dxa"/>
              <w:right w:w="150" w:type="dxa"/>
            </w:tcMar>
          </w:tcPr>
          <w:p w14:paraId="77346450" w14:textId="77777777" w:rsidR="004F451D" w:rsidRDefault="00000000">
            <w:pPr>
              <w:jc w:val="center"/>
            </w:pPr>
            <w:r>
              <w:rPr>
                <w:sz w:val="20"/>
                <w:szCs w:val="20"/>
              </w:rPr>
              <w:t>19.98%</w:t>
            </w:r>
          </w:p>
        </w:tc>
      </w:tr>
    </w:tbl>
    <w:p w14:paraId="0A61D2DF" w14:textId="77777777" w:rsidR="004F451D" w:rsidRDefault="00000000">
      <w:pPr>
        <w:spacing w:before="280" w:after="100"/>
      </w:pPr>
      <w:r>
        <w:rPr>
          <w:b/>
          <w:bCs/>
          <w:color w:val="1F3864"/>
        </w:rPr>
        <w:t>When thinking about elections for U.S. Congress, which of the following best describes the type of candidate you prefer?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700"/>
        <w:gridCol w:w="2660"/>
      </w:tblGrid>
      <w:tr w:rsidR="004F451D" w14:paraId="121B4C41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67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1F3864"/>
            <w:tcMar>
              <w:top w:w="80" w:type="dxa"/>
              <w:left w:w="150" w:type="dxa"/>
              <w:bottom w:w="80" w:type="dxa"/>
              <w:right w:w="150" w:type="dxa"/>
            </w:tcMar>
          </w:tcPr>
          <w:p w14:paraId="65E36437" w14:textId="77777777" w:rsidR="004F451D" w:rsidRDefault="00000000">
            <w:r>
              <w:rPr>
                <w:b/>
                <w:bCs/>
                <w:color w:val="FFFFFF"/>
              </w:rPr>
              <w:t>Response</w:t>
            </w:r>
          </w:p>
        </w:tc>
        <w:tc>
          <w:tcPr>
            <w:tcW w:w="26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1F3864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14:paraId="5F887C74" w14:textId="77777777" w:rsidR="004F451D" w:rsidRDefault="00000000">
            <w:pPr>
              <w:jc w:val="center"/>
            </w:pPr>
            <w:r>
              <w:rPr>
                <w:b/>
                <w:bCs/>
                <w:color w:val="FFFFFF"/>
              </w:rPr>
              <w:t>Weighted %</w:t>
            </w:r>
          </w:p>
        </w:tc>
      </w:tr>
      <w:tr w:rsidR="004F451D" w14:paraId="54D0970F" w14:textId="77777777">
        <w:tblPrEx>
          <w:tblCellMar>
            <w:top w:w="0" w:type="dxa"/>
            <w:bottom w:w="0" w:type="dxa"/>
          </w:tblCellMar>
        </w:tblPrEx>
        <w:tc>
          <w:tcPr>
            <w:tcW w:w="67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60" w:type="dxa"/>
              <w:left w:w="150" w:type="dxa"/>
              <w:bottom w:w="60" w:type="dxa"/>
              <w:right w:w="150" w:type="dxa"/>
            </w:tcMar>
          </w:tcPr>
          <w:p w14:paraId="3C49127C" w14:textId="77777777" w:rsidR="004F451D" w:rsidRDefault="00000000">
            <w:r>
              <w:rPr>
                <w:sz w:val="20"/>
                <w:szCs w:val="20"/>
              </w:rPr>
              <w:t>A proud progressive with a proven track record, who will hold big corporations and special interests accountable</w:t>
            </w:r>
          </w:p>
        </w:tc>
        <w:tc>
          <w:tcPr>
            <w:tcW w:w="26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60" w:type="dxa"/>
              <w:left w:w="150" w:type="dxa"/>
              <w:bottom w:w="60" w:type="dxa"/>
              <w:right w:w="150" w:type="dxa"/>
            </w:tcMar>
          </w:tcPr>
          <w:p w14:paraId="5A56F3B7" w14:textId="77777777" w:rsidR="004F451D" w:rsidRDefault="00000000">
            <w:pPr>
              <w:jc w:val="center"/>
            </w:pPr>
            <w:r>
              <w:rPr>
                <w:sz w:val="20"/>
                <w:szCs w:val="20"/>
              </w:rPr>
              <w:t>48.38%</w:t>
            </w:r>
          </w:p>
        </w:tc>
      </w:tr>
      <w:tr w:rsidR="004F451D" w14:paraId="6BFEC88F" w14:textId="77777777">
        <w:tblPrEx>
          <w:tblCellMar>
            <w:top w:w="0" w:type="dxa"/>
            <w:bottom w:w="0" w:type="dxa"/>
          </w:tblCellMar>
        </w:tblPrEx>
        <w:tc>
          <w:tcPr>
            <w:tcW w:w="67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EF2F7"/>
            <w:tcMar>
              <w:top w:w="60" w:type="dxa"/>
              <w:left w:w="150" w:type="dxa"/>
              <w:bottom w:w="60" w:type="dxa"/>
              <w:right w:w="150" w:type="dxa"/>
            </w:tcMar>
          </w:tcPr>
          <w:p w14:paraId="614003A6" w14:textId="77777777" w:rsidR="004F451D" w:rsidRDefault="00000000">
            <w:r>
              <w:rPr>
                <w:sz w:val="20"/>
                <w:szCs w:val="20"/>
              </w:rPr>
              <w:t>An experienced leader with an understanding of how to get things done in Washington</w:t>
            </w:r>
          </w:p>
        </w:tc>
        <w:tc>
          <w:tcPr>
            <w:tcW w:w="26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EF2F7"/>
            <w:tcMar>
              <w:top w:w="60" w:type="dxa"/>
              <w:left w:w="150" w:type="dxa"/>
              <w:bottom w:w="60" w:type="dxa"/>
              <w:right w:w="150" w:type="dxa"/>
            </w:tcMar>
          </w:tcPr>
          <w:p w14:paraId="6FD8D20A" w14:textId="77777777" w:rsidR="004F451D" w:rsidRDefault="00000000">
            <w:pPr>
              <w:jc w:val="center"/>
            </w:pPr>
            <w:r>
              <w:rPr>
                <w:sz w:val="20"/>
                <w:szCs w:val="20"/>
              </w:rPr>
              <w:t>39.29%</w:t>
            </w:r>
          </w:p>
        </w:tc>
      </w:tr>
      <w:tr w:rsidR="004F451D" w14:paraId="2B29E934" w14:textId="77777777">
        <w:tblPrEx>
          <w:tblCellMar>
            <w:top w:w="0" w:type="dxa"/>
            <w:bottom w:w="0" w:type="dxa"/>
          </w:tblCellMar>
        </w:tblPrEx>
        <w:tc>
          <w:tcPr>
            <w:tcW w:w="67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60" w:type="dxa"/>
              <w:left w:w="150" w:type="dxa"/>
              <w:bottom w:w="60" w:type="dxa"/>
              <w:right w:w="150" w:type="dxa"/>
            </w:tcMar>
          </w:tcPr>
          <w:p w14:paraId="28610A9D" w14:textId="77777777" w:rsidR="004F451D" w:rsidRDefault="00000000">
            <w:r>
              <w:rPr>
                <w:sz w:val="20"/>
                <w:szCs w:val="20"/>
              </w:rPr>
              <w:t>A political outsider with a fresh perspective</w:t>
            </w:r>
          </w:p>
        </w:tc>
        <w:tc>
          <w:tcPr>
            <w:tcW w:w="26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60" w:type="dxa"/>
              <w:left w:w="150" w:type="dxa"/>
              <w:bottom w:w="60" w:type="dxa"/>
              <w:right w:w="150" w:type="dxa"/>
            </w:tcMar>
          </w:tcPr>
          <w:p w14:paraId="2DE0FBD5" w14:textId="77777777" w:rsidR="004F451D" w:rsidRDefault="00000000">
            <w:pPr>
              <w:jc w:val="center"/>
            </w:pPr>
            <w:r>
              <w:rPr>
                <w:sz w:val="20"/>
                <w:szCs w:val="20"/>
              </w:rPr>
              <w:t>12.33%</w:t>
            </w:r>
          </w:p>
        </w:tc>
      </w:tr>
    </w:tbl>
    <w:p w14:paraId="01E44D08" w14:textId="77777777" w:rsidR="004F451D" w:rsidRDefault="00000000">
      <w:pPr>
        <w:pStyle w:val="Heading1"/>
        <w:spacing w:before="400"/>
      </w:pPr>
      <w:r>
        <w:t>Issues</w:t>
      </w:r>
    </w:p>
    <w:p w14:paraId="2E6BD6EB" w14:textId="77777777" w:rsidR="004F451D" w:rsidRDefault="00000000">
      <w:pPr>
        <w:spacing w:before="280" w:after="100"/>
      </w:pPr>
      <w:r>
        <w:rPr>
          <w:b/>
          <w:bCs/>
          <w:color w:val="1F3864"/>
        </w:rPr>
        <w:t>What is the most important issue you feel the U.S. Congress should address?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700"/>
        <w:gridCol w:w="2660"/>
      </w:tblGrid>
      <w:tr w:rsidR="004F451D" w14:paraId="495639F9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67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1F3864"/>
            <w:tcMar>
              <w:top w:w="80" w:type="dxa"/>
              <w:left w:w="150" w:type="dxa"/>
              <w:bottom w:w="80" w:type="dxa"/>
              <w:right w:w="150" w:type="dxa"/>
            </w:tcMar>
          </w:tcPr>
          <w:p w14:paraId="7A20B2E3" w14:textId="77777777" w:rsidR="004F451D" w:rsidRDefault="00000000">
            <w:r>
              <w:rPr>
                <w:b/>
                <w:bCs/>
                <w:color w:val="FFFFFF"/>
              </w:rPr>
              <w:t>Response</w:t>
            </w:r>
          </w:p>
        </w:tc>
        <w:tc>
          <w:tcPr>
            <w:tcW w:w="26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1F3864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14:paraId="537BA42D" w14:textId="77777777" w:rsidR="004F451D" w:rsidRDefault="00000000">
            <w:pPr>
              <w:jc w:val="center"/>
            </w:pPr>
            <w:r>
              <w:rPr>
                <w:b/>
                <w:bCs/>
                <w:color w:val="FFFFFF"/>
              </w:rPr>
              <w:t>Weighted %</w:t>
            </w:r>
          </w:p>
        </w:tc>
      </w:tr>
      <w:tr w:rsidR="004F451D" w14:paraId="21CB3DD9" w14:textId="77777777">
        <w:tblPrEx>
          <w:tblCellMar>
            <w:top w:w="0" w:type="dxa"/>
            <w:bottom w:w="0" w:type="dxa"/>
          </w:tblCellMar>
        </w:tblPrEx>
        <w:tc>
          <w:tcPr>
            <w:tcW w:w="67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60" w:type="dxa"/>
              <w:left w:w="150" w:type="dxa"/>
              <w:bottom w:w="60" w:type="dxa"/>
              <w:right w:w="150" w:type="dxa"/>
            </w:tcMar>
          </w:tcPr>
          <w:p w14:paraId="0BFAE751" w14:textId="77777777" w:rsidR="004F451D" w:rsidRDefault="00000000">
            <w:r>
              <w:rPr>
                <w:sz w:val="20"/>
                <w:szCs w:val="20"/>
              </w:rPr>
              <w:t>Holding Trump accountable</w:t>
            </w:r>
          </w:p>
        </w:tc>
        <w:tc>
          <w:tcPr>
            <w:tcW w:w="26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60" w:type="dxa"/>
              <w:left w:w="150" w:type="dxa"/>
              <w:bottom w:w="60" w:type="dxa"/>
              <w:right w:w="150" w:type="dxa"/>
            </w:tcMar>
          </w:tcPr>
          <w:p w14:paraId="3388CA72" w14:textId="77777777" w:rsidR="004F451D" w:rsidRDefault="00000000">
            <w:pPr>
              <w:jc w:val="center"/>
            </w:pPr>
            <w:r>
              <w:rPr>
                <w:sz w:val="20"/>
                <w:szCs w:val="20"/>
              </w:rPr>
              <w:t>32.42%</w:t>
            </w:r>
          </w:p>
        </w:tc>
      </w:tr>
      <w:tr w:rsidR="004F451D" w14:paraId="04FE755B" w14:textId="77777777">
        <w:tblPrEx>
          <w:tblCellMar>
            <w:top w:w="0" w:type="dxa"/>
            <w:bottom w:w="0" w:type="dxa"/>
          </w:tblCellMar>
        </w:tblPrEx>
        <w:tc>
          <w:tcPr>
            <w:tcW w:w="67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EF2F7"/>
            <w:tcMar>
              <w:top w:w="60" w:type="dxa"/>
              <w:left w:w="150" w:type="dxa"/>
              <w:bottom w:w="60" w:type="dxa"/>
              <w:right w:w="150" w:type="dxa"/>
            </w:tcMar>
          </w:tcPr>
          <w:p w14:paraId="0D107DC9" w14:textId="77777777" w:rsidR="004F451D" w:rsidRDefault="00000000">
            <w:r>
              <w:rPr>
                <w:sz w:val="20"/>
                <w:szCs w:val="20"/>
              </w:rPr>
              <w:t>Cost of living</w:t>
            </w:r>
          </w:p>
        </w:tc>
        <w:tc>
          <w:tcPr>
            <w:tcW w:w="26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EF2F7"/>
            <w:tcMar>
              <w:top w:w="60" w:type="dxa"/>
              <w:left w:w="150" w:type="dxa"/>
              <w:bottom w:w="60" w:type="dxa"/>
              <w:right w:w="150" w:type="dxa"/>
            </w:tcMar>
          </w:tcPr>
          <w:p w14:paraId="4CB6343A" w14:textId="77777777" w:rsidR="004F451D" w:rsidRDefault="00000000">
            <w:pPr>
              <w:jc w:val="center"/>
            </w:pPr>
            <w:r>
              <w:rPr>
                <w:sz w:val="20"/>
                <w:szCs w:val="20"/>
              </w:rPr>
              <w:t>16.24%</w:t>
            </w:r>
          </w:p>
        </w:tc>
      </w:tr>
      <w:tr w:rsidR="004F451D" w14:paraId="27795F97" w14:textId="77777777">
        <w:tblPrEx>
          <w:tblCellMar>
            <w:top w:w="0" w:type="dxa"/>
            <w:bottom w:w="0" w:type="dxa"/>
          </w:tblCellMar>
        </w:tblPrEx>
        <w:tc>
          <w:tcPr>
            <w:tcW w:w="67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60" w:type="dxa"/>
              <w:left w:w="150" w:type="dxa"/>
              <w:bottom w:w="60" w:type="dxa"/>
              <w:right w:w="150" w:type="dxa"/>
            </w:tcMar>
          </w:tcPr>
          <w:p w14:paraId="30E8E732" w14:textId="77777777" w:rsidR="004F451D" w:rsidRDefault="00000000">
            <w:r>
              <w:rPr>
                <w:sz w:val="20"/>
                <w:szCs w:val="20"/>
              </w:rPr>
              <w:lastRenderedPageBreak/>
              <w:t>Healthcare</w:t>
            </w:r>
          </w:p>
        </w:tc>
        <w:tc>
          <w:tcPr>
            <w:tcW w:w="26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60" w:type="dxa"/>
              <w:left w:w="150" w:type="dxa"/>
              <w:bottom w:w="60" w:type="dxa"/>
              <w:right w:w="150" w:type="dxa"/>
            </w:tcMar>
          </w:tcPr>
          <w:p w14:paraId="71FA3969" w14:textId="77777777" w:rsidR="004F451D" w:rsidRDefault="00000000">
            <w:pPr>
              <w:jc w:val="center"/>
            </w:pPr>
            <w:r>
              <w:rPr>
                <w:sz w:val="20"/>
                <w:szCs w:val="20"/>
              </w:rPr>
              <w:t>13.07%</w:t>
            </w:r>
          </w:p>
        </w:tc>
      </w:tr>
      <w:tr w:rsidR="004F451D" w14:paraId="06CEBA49" w14:textId="77777777">
        <w:tblPrEx>
          <w:tblCellMar>
            <w:top w:w="0" w:type="dxa"/>
            <w:bottom w:w="0" w:type="dxa"/>
          </w:tblCellMar>
        </w:tblPrEx>
        <w:tc>
          <w:tcPr>
            <w:tcW w:w="67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EF2F7"/>
            <w:tcMar>
              <w:top w:w="60" w:type="dxa"/>
              <w:left w:w="150" w:type="dxa"/>
              <w:bottom w:w="60" w:type="dxa"/>
              <w:right w:w="150" w:type="dxa"/>
            </w:tcMar>
          </w:tcPr>
          <w:p w14:paraId="7654F3A7" w14:textId="77777777" w:rsidR="004F451D" w:rsidRDefault="00000000">
            <w:r>
              <w:rPr>
                <w:sz w:val="20"/>
                <w:szCs w:val="20"/>
              </w:rPr>
              <w:t>Other (please specify)</w:t>
            </w:r>
          </w:p>
        </w:tc>
        <w:tc>
          <w:tcPr>
            <w:tcW w:w="26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EF2F7"/>
            <w:tcMar>
              <w:top w:w="60" w:type="dxa"/>
              <w:left w:w="150" w:type="dxa"/>
              <w:bottom w:w="60" w:type="dxa"/>
              <w:right w:w="150" w:type="dxa"/>
            </w:tcMar>
          </w:tcPr>
          <w:p w14:paraId="341438AB" w14:textId="77777777" w:rsidR="004F451D" w:rsidRDefault="00000000">
            <w:pPr>
              <w:jc w:val="center"/>
            </w:pPr>
            <w:r>
              <w:rPr>
                <w:sz w:val="20"/>
                <w:szCs w:val="20"/>
              </w:rPr>
              <w:t>13.79%</w:t>
            </w:r>
          </w:p>
        </w:tc>
      </w:tr>
      <w:tr w:rsidR="004F451D" w14:paraId="0FCE8555" w14:textId="77777777">
        <w:tblPrEx>
          <w:tblCellMar>
            <w:top w:w="0" w:type="dxa"/>
            <w:bottom w:w="0" w:type="dxa"/>
          </w:tblCellMar>
        </w:tblPrEx>
        <w:tc>
          <w:tcPr>
            <w:tcW w:w="67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60" w:type="dxa"/>
              <w:left w:w="150" w:type="dxa"/>
              <w:bottom w:w="60" w:type="dxa"/>
              <w:right w:w="150" w:type="dxa"/>
            </w:tcMar>
          </w:tcPr>
          <w:p w14:paraId="43CD44E8" w14:textId="77777777" w:rsidR="004F451D" w:rsidRDefault="00000000">
            <w:r>
              <w:rPr>
                <w:sz w:val="20"/>
                <w:szCs w:val="20"/>
              </w:rPr>
              <w:t>ICE abuses</w:t>
            </w:r>
          </w:p>
        </w:tc>
        <w:tc>
          <w:tcPr>
            <w:tcW w:w="26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60" w:type="dxa"/>
              <w:left w:w="150" w:type="dxa"/>
              <w:bottom w:w="60" w:type="dxa"/>
              <w:right w:w="150" w:type="dxa"/>
            </w:tcMar>
          </w:tcPr>
          <w:p w14:paraId="34D94F93" w14:textId="77777777" w:rsidR="004F451D" w:rsidRDefault="00000000">
            <w:pPr>
              <w:jc w:val="center"/>
            </w:pPr>
            <w:r>
              <w:rPr>
                <w:sz w:val="20"/>
                <w:szCs w:val="20"/>
              </w:rPr>
              <w:t>8.95%</w:t>
            </w:r>
          </w:p>
        </w:tc>
      </w:tr>
      <w:tr w:rsidR="004F451D" w14:paraId="0FCE3877" w14:textId="77777777">
        <w:tblPrEx>
          <w:tblCellMar>
            <w:top w:w="0" w:type="dxa"/>
            <w:bottom w:w="0" w:type="dxa"/>
          </w:tblCellMar>
        </w:tblPrEx>
        <w:tc>
          <w:tcPr>
            <w:tcW w:w="67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EF2F7"/>
            <w:tcMar>
              <w:top w:w="60" w:type="dxa"/>
              <w:left w:w="150" w:type="dxa"/>
              <w:bottom w:w="60" w:type="dxa"/>
              <w:right w:w="150" w:type="dxa"/>
            </w:tcMar>
          </w:tcPr>
          <w:p w14:paraId="00DDD9EF" w14:textId="77777777" w:rsidR="004F451D" w:rsidRDefault="00000000">
            <w:r>
              <w:rPr>
                <w:sz w:val="20"/>
                <w:szCs w:val="20"/>
              </w:rPr>
              <w:t>Environmental protection</w:t>
            </w:r>
          </w:p>
        </w:tc>
        <w:tc>
          <w:tcPr>
            <w:tcW w:w="26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EF2F7"/>
            <w:tcMar>
              <w:top w:w="60" w:type="dxa"/>
              <w:left w:w="150" w:type="dxa"/>
              <w:bottom w:w="60" w:type="dxa"/>
              <w:right w:w="150" w:type="dxa"/>
            </w:tcMar>
          </w:tcPr>
          <w:p w14:paraId="59FE674F" w14:textId="77777777" w:rsidR="004F451D" w:rsidRDefault="00000000">
            <w:pPr>
              <w:jc w:val="center"/>
            </w:pPr>
            <w:r>
              <w:rPr>
                <w:sz w:val="20"/>
                <w:szCs w:val="20"/>
              </w:rPr>
              <w:t>5.16%</w:t>
            </w:r>
          </w:p>
        </w:tc>
      </w:tr>
      <w:tr w:rsidR="004F451D" w14:paraId="369BCCD6" w14:textId="77777777">
        <w:tblPrEx>
          <w:tblCellMar>
            <w:top w:w="0" w:type="dxa"/>
            <w:bottom w:w="0" w:type="dxa"/>
          </w:tblCellMar>
        </w:tblPrEx>
        <w:tc>
          <w:tcPr>
            <w:tcW w:w="67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60" w:type="dxa"/>
              <w:left w:w="150" w:type="dxa"/>
              <w:bottom w:w="60" w:type="dxa"/>
              <w:right w:w="150" w:type="dxa"/>
            </w:tcMar>
          </w:tcPr>
          <w:p w14:paraId="7558E859" w14:textId="77777777" w:rsidR="004F451D" w:rsidRDefault="00000000">
            <w:r>
              <w:rPr>
                <w:sz w:val="20"/>
                <w:szCs w:val="20"/>
              </w:rPr>
              <w:t>Immigration</w:t>
            </w:r>
          </w:p>
        </w:tc>
        <w:tc>
          <w:tcPr>
            <w:tcW w:w="26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60" w:type="dxa"/>
              <w:left w:w="150" w:type="dxa"/>
              <w:bottom w:w="60" w:type="dxa"/>
              <w:right w:w="150" w:type="dxa"/>
            </w:tcMar>
          </w:tcPr>
          <w:p w14:paraId="6ED6843B" w14:textId="77777777" w:rsidR="004F451D" w:rsidRDefault="00000000">
            <w:pPr>
              <w:jc w:val="center"/>
            </w:pPr>
            <w:r>
              <w:rPr>
                <w:sz w:val="20"/>
                <w:szCs w:val="20"/>
              </w:rPr>
              <w:t>2.75%</w:t>
            </w:r>
          </w:p>
        </w:tc>
      </w:tr>
      <w:tr w:rsidR="004F451D" w14:paraId="3CB3FAEB" w14:textId="77777777">
        <w:tblPrEx>
          <w:tblCellMar>
            <w:top w:w="0" w:type="dxa"/>
            <w:bottom w:w="0" w:type="dxa"/>
          </w:tblCellMar>
        </w:tblPrEx>
        <w:tc>
          <w:tcPr>
            <w:tcW w:w="67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EF2F7"/>
            <w:tcMar>
              <w:top w:w="60" w:type="dxa"/>
              <w:left w:w="150" w:type="dxa"/>
              <w:bottom w:w="60" w:type="dxa"/>
              <w:right w:w="150" w:type="dxa"/>
            </w:tcMar>
          </w:tcPr>
          <w:p w14:paraId="120DFBE5" w14:textId="77777777" w:rsidR="004F451D" w:rsidRDefault="00000000">
            <w:r>
              <w:rPr>
                <w:sz w:val="20"/>
                <w:szCs w:val="20"/>
              </w:rPr>
              <w:t>Genocide in Gaza</w:t>
            </w:r>
          </w:p>
        </w:tc>
        <w:tc>
          <w:tcPr>
            <w:tcW w:w="26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EF2F7"/>
            <w:tcMar>
              <w:top w:w="60" w:type="dxa"/>
              <w:left w:w="150" w:type="dxa"/>
              <w:bottom w:w="60" w:type="dxa"/>
              <w:right w:w="150" w:type="dxa"/>
            </w:tcMar>
          </w:tcPr>
          <w:p w14:paraId="3D8544FA" w14:textId="77777777" w:rsidR="004F451D" w:rsidRDefault="00000000">
            <w:pPr>
              <w:jc w:val="center"/>
            </w:pPr>
            <w:r>
              <w:rPr>
                <w:sz w:val="20"/>
                <w:szCs w:val="20"/>
              </w:rPr>
              <w:t>1.84%</w:t>
            </w:r>
          </w:p>
        </w:tc>
      </w:tr>
      <w:tr w:rsidR="004F451D" w14:paraId="3FDFA08B" w14:textId="77777777">
        <w:tblPrEx>
          <w:tblCellMar>
            <w:top w:w="0" w:type="dxa"/>
            <w:bottom w:w="0" w:type="dxa"/>
          </w:tblCellMar>
        </w:tblPrEx>
        <w:tc>
          <w:tcPr>
            <w:tcW w:w="67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60" w:type="dxa"/>
              <w:left w:w="150" w:type="dxa"/>
              <w:bottom w:w="60" w:type="dxa"/>
              <w:right w:w="150" w:type="dxa"/>
            </w:tcMar>
          </w:tcPr>
          <w:p w14:paraId="5FADE9E1" w14:textId="77777777" w:rsidR="004F451D" w:rsidRDefault="00000000">
            <w:r>
              <w:rPr>
                <w:sz w:val="20"/>
                <w:szCs w:val="20"/>
              </w:rPr>
              <w:t>Housing affordability</w:t>
            </w:r>
          </w:p>
        </w:tc>
        <w:tc>
          <w:tcPr>
            <w:tcW w:w="26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60" w:type="dxa"/>
              <w:left w:w="150" w:type="dxa"/>
              <w:bottom w:w="60" w:type="dxa"/>
              <w:right w:w="150" w:type="dxa"/>
            </w:tcMar>
          </w:tcPr>
          <w:p w14:paraId="2DF234C8" w14:textId="77777777" w:rsidR="004F451D" w:rsidRDefault="00000000">
            <w:pPr>
              <w:jc w:val="center"/>
            </w:pPr>
            <w:r>
              <w:rPr>
                <w:sz w:val="20"/>
                <w:szCs w:val="20"/>
              </w:rPr>
              <w:t>1.73%</w:t>
            </w:r>
          </w:p>
        </w:tc>
      </w:tr>
      <w:tr w:rsidR="004F451D" w14:paraId="747438AB" w14:textId="77777777">
        <w:tblPrEx>
          <w:tblCellMar>
            <w:top w:w="0" w:type="dxa"/>
            <w:bottom w:w="0" w:type="dxa"/>
          </w:tblCellMar>
        </w:tblPrEx>
        <w:tc>
          <w:tcPr>
            <w:tcW w:w="67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EF2F7"/>
            <w:tcMar>
              <w:top w:w="60" w:type="dxa"/>
              <w:left w:w="150" w:type="dxa"/>
              <w:bottom w:w="60" w:type="dxa"/>
              <w:right w:w="150" w:type="dxa"/>
            </w:tcMar>
          </w:tcPr>
          <w:p w14:paraId="011EBDB5" w14:textId="77777777" w:rsidR="004F451D" w:rsidRDefault="00000000">
            <w:r>
              <w:rPr>
                <w:sz w:val="20"/>
                <w:szCs w:val="20"/>
              </w:rPr>
              <w:t>Restoring abortion rights</w:t>
            </w:r>
          </w:p>
        </w:tc>
        <w:tc>
          <w:tcPr>
            <w:tcW w:w="26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EF2F7"/>
            <w:tcMar>
              <w:top w:w="60" w:type="dxa"/>
              <w:left w:w="150" w:type="dxa"/>
              <w:bottom w:w="60" w:type="dxa"/>
              <w:right w:w="150" w:type="dxa"/>
            </w:tcMar>
          </w:tcPr>
          <w:p w14:paraId="136067A1" w14:textId="77777777" w:rsidR="004F451D" w:rsidRDefault="00000000">
            <w:pPr>
              <w:jc w:val="center"/>
            </w:pPr>
            <w:r>
              <w:rPr>
                <w:sz w:val="20"/>
                <w:szCs w:val="20"/>
              </w:rPr>
              <w:t>1.28%</w:t>
            </w:r>
          </w:p>
        </w:tc>
      </w:tr>
      <w:tr w:rsidR="004F451D" w14:paraId="71680B8B" w14:textId="77777777">
        <w:tblPrEx>
          <w:tblCellMar>
            <w:top w:w="0" w:type="dxa"/>
            <w:bottom w:w="0" w:type="dxa"/>
          </w:tblCellMar>
        </w:tblPrEx>
        <w:tc>
          <w:tcPr>
            <w:tcW w:w="67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60" w:type="dxa"/>
              <w:left w:w="150" w:type="dxa"/>
              <w:bottom w:w="60" w:type="dxa"/>
              <w:right w:w="150" w:type="dxa"/>
            </w:tcMar>
          </w:tcPr>
          <w:p w14:paraId="29AEF1C5" w14:textId="77777777" w:rsidR="004F451D" w:rsidRDefault="00000000">
            <w:r>
              <w:rPr>
                <w:sz w:val="20"/>
                <w:szCs w:val="20"/>
              </w:rPr>
              <w:t>Gun violence prevention</w:t>
            </w:r>
          </w:p>
        </w:tc>
        <w:tc>
          <w:tcPr>
            <w:tcW w:w="26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60" w:type="dxa"/>
              <w:left w:w="150" w:type="dxa"/>
              <w:bottom w:w="60" w:type="dxa"/>
              <w:right w:w="150" w:type="dxa"/>
            </w:tcMar>
          </w:tcPr>
          <w:p w14:paraId="377DD52E" w14:textId="77777777" w:rsidR="004F451D" w:rsidRDefault="00000000">
            <w:pPr>
              <w:jc w:val="center"/>
            </w:pPr>
            <w:r>
              <w:rPr>
                <w:sz w:val="20"/>
                <w:szCs w:val="20"/>
              </w:rPr>
              <w:t>1.11%</w:t>
            </w:r>
          </w:p>
        </w:tc>
      </w:tr>
      <w:tr w:rsidR="004F451D" w14:paraId="127E3B17" w14:textId="77777777">
        <w:tblPrEx>
          <w:tblCellMar>
            <w:top w:w="0" w:type="dxa"/>
            <w:bottom w:w="0" w:type="dxa"/>
          </w:tblCellMar>
        </w:tblPrEx>
        <w:tc>
          <w:tcPr>
            <w:tcW w:w="67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EF2F7"/>
            <w:tcMar>
              <w:top w:w="60" w:type="dxa"/>
              <w:left w:w="150" w:type="dxa"/>
              <w:bottom w:w="60" w:type="dxa"/>
              <w:right w:w="150" w:type="dxa"/>
            </w:tcMar>
          </w:tcPr>
          <w:p w14:paraId="3F8FB86D" w14:textId="77777777" w:rsidR="004F451D" w:rsidRDefault="00000000">
            <w:r>
              <w:rPr>
                <w:sz w:val="20"/>
                <w:szCs w:val="20"/>
              </w:rPr>
              <w:t>Improving education</w:t>
            </w:r>
          </w:p>
        </w:tc>
        <w:tc>
          <w:tcPr>
            <w:tcW w:w="26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EF2F7"/>
            <w:tcMar>
              <w:top w:w="60" w:type="dxa"/>
              <w:left w:w="150" w:type="dxa"/>
              <w:bottom w:w="60" w:type="dxa"/>
              <w:right w:w="150" w:type="dxa"/>
            </w:tcMar>
          </w:tcPr>
          <w:p w14:paraId="07A2FADA" w14:textId="77777777" w:rsidR="004F451D" w:rsidRDefault="00000000">
            <w:pPr>
              <w:jc w:val="center"/>
            </w:pPr>
            <w:r>
              <w:rPr>
                <w:sz w:val="20"/>
                <w:szCs w:val="20"/>
              </w:rPr>
              <w:t>0.72%</w:t>
            </w:r>
          </w:p>
        </w:tc>
      </w:tr>
      <w:tr w:rsidR="004F451D" w14:paraId="40DE1B25" w14:textId="77777777">
        <w:tblPrEx>
          <w:tblCellMar>
            <w:top w:w="0" w:type="dxa"/>
            <w:bottom w:w="0" w:type="dxa"/>
          </w:tblCellMar>
        </w:tblPrEx>
        <w:tc>
          <w:tcPr>
            <w:tcW w:w="67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60" w:type="dxa"/>
              <w:left w:w="150" w:type="dxa"/>
              <w:bottom w:w="60" w:type="dxa"/>
              <w:right w:w="150" w:type="dxa"/>
            </w:tcMar>
          </w:tcPr>
          <w:p w14:paraId="0FAD962F" w14:textId="77777777" w:rsidR="004F451D" w:rsidRDefault="00000000">
            <w:r>
              <w:rPr>
                <w:sz w:val="20"/>
                <w:szCs w:val="20"/>
              </w:rPr>
              <w:t>Foreign policy</w:t>
            </w:r>
          </w:p>
        </w:tc>
        <w:tc>
          <w:tcPr>
            <w:tcW w:w="26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60" w:type="dxa"/>
              <w:left w:w="150" w:type="dxa"/>
              <w:bottom w:w="60" w:type="dxa"/>
              <w:right w:w="150" w:type="dxa"/>
            </w:tcMar>
          </w:tcPr>
          <w:p w14:paraId="11673EBA" w14:textId="77777777" w:rsidR="004F451D" w:rsidRDefault="00000000">
            <w:pPr>
              <w:jc w:val="center"/>
            </w:pPr>
            <w:r>
              <w:rPr>
                <w:sz w:val="20"/>
                <w:szCs w:val="20"/>
              </w:rPr>
              <w:t>0.62%</w:t>
            </w:r>
          </w:p>
        </w:tc>
      </w:tr>
      <w:tr w:rsidR="004F451D" w14:paraId="2F51DE83" w14:textId="77777777">
        <w:tblPrEx>
          <w:tblCellMar>
            <w:top w:w="0" w:type="dxa"/>
            <w:bottom w:w="0" w:type="dxa"/>
          </w:tblCellMar>
        </w:tblPrEx>
        <w:tc>
          <w:tcPr>
            <w:tcW w:w="67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EF2F7"/>
            <w:tcMar>
              <w:top w:w="60" w:type="dxa"/>
              <w:left w:w="150" w:type="dxa"/>
              <w:bottom w:w="60" w:type="dxa"/>
              <w:right w:w="150" w:type="dxa"/>
            </w:tcMar>
          </w:tcPr>
          <w:p w14:paraId="23C42F6A" w14:textId="77777777" w:rsidR="004F451D" w:rsidRDefault="00000000">
            <w:r>
              <w:rPr>
                <w:sz w:val="20"/>
                <w:szCs w:val="20"/>
              </w:rPr>
              <w:t>LGBTQ rights</w:t>
            </w:r>
          </w:p>
        </w:tc>
        <w:tc>
          <w:tcPr>
            <w:tcW w:w="26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EF2F7"/>
            <w:tcMar>
              <w:top w:w="60" w:type="dxa"/>
              <w:left w:w="150" w:type="dxa"/>
              <w:bottom w:w="60" w:type="dxa"/>
              <w:right w:w="150" w:type="dxa"/>
            </w:tcMar>
          </w:tcPr>
          <w:p w14:paraId="385BA83C" w14:textId="77777777" w:rsidR="004F451D" w:rsidRDefault="00000000">
            <w:pPr>
              <w:jc w:val="center"/>
            </w:pPr>
            <w:r>
              <w:rPr>
                <w:sz w:val="20"/>
                <w:szCs w:val="20"/>
              </w:rPr>
              <w:t>0.14%</w:t>
            </w:r>
          </w:p>
        </w:tc>
      </w:tr>
      <w:tr w:rsidR="004F451D" w14:paraId="7F5E3EBD" w14:textId="77777777">
        <w:tblPrEx>
          <w:tblCellMar>
            <w:top w:w="0" w:type="dxa"/>
            <w:bottom w:w="0" w:type="dxa"/>
          </w:tblCellMar>
        </w:tblPrEx>
        <w:tc>
          <w:tcPr>
            <w:tcW w:w="67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60" w:type="dxa"/>
              <w:left w:w="150" w:type="dxa"/>
              <w:bottom w:w="60" w:type="dxa"/>
              <w:right w:w="150" w:type="dxa"/>
            </w:tcMar>
          </w:tcPr>
          <w:p w14:paraId="72D223D3" w14:textId="77777777" w:rsidR="004F451D" w:rsidRDefault="00000000">
            <w:r>
              <w:rPr>
                <w:sz w:val="20"/>
                <w:szCs w:val="20"/>
              </w:rPr>
              <w:t>Reducing crime</w:t>
            </w:r>
          </w:p>
        </w:tc>
        <w:tc>
          <w:tcPr>
            <w:tcW w:w="26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60" w:type="dxa"/>
              <w:left w:w="150" w:type="dxa"/>
              <w:bottom w:w="60" w:type="dxa"/>
              <w:right w:w="150" w:type="dxa"/>
            </w:tcMar>
          </w:tcPr>
          <w:p w14:paraId="02B54680" w14:textId="77777777" w:rsidR="004F451D" w:rsidRDefault="00000000">
            <w:pPr>
              <w:jc w:val="center"/>
            </w:pPr>
            <w:r>
              <w:rPr>
                <w:sz w:val="20"/>
                <w:szCs w:val="20"/>
              </w:rPr>
              <w:t>0.17%</w:t>
            </w:r>
          </w:p>
        </w:tc>
      </w:tr>
    </w:tbl>
    <w:p w14:paraId="5D99D93D" w14:textId="77777777" w:rsidR="004F451D" w:rsidRDefault="00000000">
      <w:pPr>
        <w:spacing w:before="280" w:after="100"/>
      </w:pPr>
      <w:r>
        <w:rPr>
          <w:b/>
          <w:bCs/>
          <w:color w:val="1F3864"/>
        </w:rPr>
        <w:t>What is the second most important issue that you feel the U.S. Congress should address?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700"/>
        <w:gridCol w:w="2660"/>
      </w:tblGrid>
      <w:tr w:rsidR="004F451D" w14:paraId="566A4379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67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1F3864"/>
            <w:tcMar>
              <w:top w:w="80" w:type="dxa"/>
              <w:left w:w="150" w:type="dxa"/>
              <w:bottom w:w="80" w:type="dxa"/>
              <w:right w:w="150" w:type="dxa"/>
            </w:tcMar>
          </w:tcPr>
          <w:p w14:paraId="722FDE3C" w14:textId="77777777" w:rsidR="004F451D" w:rsidRDefault="00000000">
            <w:r>
              <w:rPr>
                <w:b/>
                <w:bCs/>
                <w:color w:val="FFFFFF"/>
              </w:rPr>
              <w:t>Response</w:t>
            </w:r>
          </w:p>
        </w:tc>
        <w:tc>
          <w:tcPr>
            <w:tcW w:w="26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1F3864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14:paraId="316DA546" w14:textId="77777777" w:rsidR="004F451D" w:rsidRDefault="00000000">
            <w:pPr>
              <w:jc w:val="center"/>
            </w:pPr>
            <w:r>
              <w:rPr>
                <w:b/>
                <w:bCs/>
                <w:color w:val="FFFFFF"/>
              </w:rPr>
              <w:t>Weighted %</w:t>
            </w:r>
          </w:p>
        </w:tc>
      </w:tr>
      <w:tr w:rsidR="004F451D" w14:paraId="08817FF9" w14:textId="77777777">
        <w:tblPrEx>
          <w:tblCellMar>
            <w:top w:w="0" w:type="dxa"/>
            <w:bottom w:w="0" w:type="dxa"/>
          </w:tblCellMar>
        </w:tblPrEx>
        <w:tc>
          <w:tcPr>
            <w:tcW w:w="67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60" w:type="dxa"/>
              <w:left w:w="150" w:type="dxa"/>
              <w:bottom w:w="60" w:type="dxa"/>
              <w:right w:w="150" w:type="dxa"/>
            </w:tcMar>
          </w:tcPr>
          <w:p w14:paraId="45AB5904" w14:textId="77777777" w:rsidR="004F451D" w:rsidRDefault="00000000">
            <w:r>
              <w:rPr>
                <w:sz w:val="20"/>
                <w:szCs w:val="20"/>
              </w:rPr>
              <w:t>Healthcare</w:t>
            </w:r>
          </w:p>
        </w:tc>
        <w:tc>
          <w:tcPr>
            <w:tcW w:w="26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60" w:type="dxa"/>
              <w:left w:w="150" w:type="dxa"/>
              <w:bottom w:w="60" w:type="dxa"/>
              <w:right w:w="150" w:type="dxa"/>
            </w:tcMar>
          </w:tcPr>
          <w:p w14:paraId="5982C30C" w14:textId="77777777" w:rsidR="004F451D" w:rsidRDefault="00000000">
            <w:pPr>
              <w:jc w:val="center"/>
            </w:pPr>
            <w:r>
              <w:rPr>
                <w:sz w:val="20"/>
                <w:szCs w:val="20"/>
              </w:rPr>
              <w:t>19.94%</w:t>
            </w:r>
          </w:p>
        </w:tc>
      </w:tr>
      <w:tr w:rsidR="004F451D" w14:paraId="39951D19" w14:textId="77777777">
        <w:tblPrEx>
          <w:tblCellMar>
            <w:top w:w="0" w:type="dxa"/>
            <w:bottom w:w="0" w:type="dxa"/>
          </w:tblCellMar>
        </w:tblPrEx>
        <w:tc>
          <w:tcPr>
            <w:tcW w:w="67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EF2F7"/>
            <w:tcMar>
              <w:top w:w="60" w:type="dxa"/>
              <w:left w:w="150" w:type="dxa"/>
              <w:bottom w:w="60" w:type="dxa"/>
              <w:right w:w="150" w:type="dxa"/>
            </w:tcMar>
          </w:tcPr>
          <w:p w14:paraId="6B173A69" w14:textId="77777777" w:rsidR="004F451D" w:rsidRDefault="00000000">
            <w:r>
              <w:rPr>
                <w:sz w:val="20"/>
                <w:szCs w:val="20"/>
              </w:rPr>
              <w:t>ICE abuses</w:t>
            </w:r>
          </w:p>
        </w:tc>
        <w:tc>
          <w:tcPr>
            <w:tcW w:w="26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EF2F7"/>
            <w:tcMar>
              <w:top w:w="60" w:type="dxa"/>
              <w:left w:w="150" w:type="dxa"/>
              <w:bottom w:w="60" w:type="dxa"/>
              <w:right w:w="150" w:type="dxa"/>
            </w:tcMar>
          </w:tcPr>
          <w:p w14:paraId="7528CEDE" w14:textId="77777777" w:rsidR="004F451D" w:rsidRDefault="00000000">
            <w:pPr>
              <w:jc w:val="center"/>
            </w:pPr>
            <w:r>
              <w:rPr>
                <w:sz w:val="20"/>
                <w:szCs w:val="20"/>
              </w:rPr>
              <w:t>14.18%</w:t>
            </w:r>
          </w:p>
        </w:tc>
      </w:tr>
      <w:tr w:rsidR="004F451D" w14:paraId="1DF6E1D6" w14:textId="77777777">
        <w:tblPrEx>
          <w:tblCellMar>
            <w:top w:w="0" w:type="dxa"/>
            <w:bottom w:w="0" w:type="dxa"/>
          </w:tblCellMar>
        </w:tblPrEx>
        <w:tc>
          <w:tcPr>
            <w:tcW w:w="67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60" w:type="dxa"/>
              <w:left w:w="150" w:type="dxa"/>
              <w:bottom w:w="60" w:type="dxa"/>
              <w:right w:w="150" w:type="dxa"/>
            </w:tcMar>
          </w:tcPr>
          <w:p w14:paraId="288A2B10" w14:textId="77777777" w:rsidR="004F451D" w:rsidRDefault="00000000">
            <w:r>
              <w:rPr>
                <w:sz w:val="20"/>
                <w:szCs w:val="20"/>
              </w:rPr>
              <w:t>Holding Trump accountable</w:t>
            </w:r>
          </w:p>
        </w:tc>
        <w:tc>
          <w:tcPr>
            <w:tcW w:w="26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60" w:type="dxa"/>
              <w:left w:w="150" w:type="dxa"/>
              <w:bottom w:w="60" w:type="dxa"/>
              <w:right w:w="150" w:type="dxa"/>
            </w:tcMar>
          </w:tcPr>
          <w:p w14:paraId="57A2DCA1" w14:textId="77777777" w:rsidR="004F451D" w:rsidRDefault="00000000">
            <w:pPr>
              <w:jc w:val="center"/>
            </w:pPr>
            <w:r>
              <w:rPr>
                <w:sz w:val="20"/>
                <w:szCs w:val="20"/>
              </w:rPr>
              <w:t>14.17%</w:t>
            </w:r>
          </w:p>
        </w:tc>
      </w:tr>
      <w:tr w:rsidR="004F451D" w14:paraId="514A8F13" w14:textId="77777777">
        <w:tblPrEx>
          <w:tblCellMar>
            <w:top w:w="0" w:type="dxa"/>
            <w:bottom w:w="0" w:type="dxa"/>
          </w:tblCellMar>
        </w:tblPrEx>
        <w:tc>
          <w:tcPr>
            <w:tcW w:w="67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EF2F7"/>
            <w:tcMar>
              <w:top w:w="60" w:type="dxa"/>
              <w:left w:w="150" w:type="dxa"/>
              <w:bottom w:w="60" w:type="dxa"/>
              <w:right w:w="150" w:type="dxa"/>
            </w:tcMar>
          </w:tcPr>
          <w:p w14:paraId="23427DF3" w14:textId="77777777" w:rsidR="004F451D" w:rsidRDefault="00000000">
            <w:r>
              <w:rPr>
                <w:sz w:val="20"/>
                <w:szCs w:val="20"/>
              </w:rPr>
              <w:t>Cost of living</w:t>
            </w:r>
          </w:p>
        </w:tc>
        <w:tc>
          <w:tcPr>
            <w:tcW w:w="26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EF2F7"/>
            <w:tcMar>
              <w:top w:w="60" w:type="dxa"/>
              <w:left w:w="150" w:type="dxa"/>
              <w:bottom w:w="60" w:type="dxa"/>
              <w:right w:w="150" w:type="dxa"/>
            </w:tcMar>
          </w:tcPr>
          <w:p w14:paraId="48E69763" w14:textId="77777777" w:rsidR="004F451D" w:rsidRDefault="00000000">
            <w:pPr>
              <w:jc w:val="center"/>
            </w:pPr>
            <w:r>
              <w:rPr>
                <w:sz w:val="20"/>
                <w:szCs w:val="20"/>
              </w:rPr>
              <w:t>14.03%</w:t>
            </w:r>
          </w:p>
        </w:tc>
      </w:tr>
      <w:tr w:rsidR="004F451D" w14:paraId="74DABD2E" w14:textId="77777777">
        <w:tblPrEx>
          <w:tblCellMar>
            <w:top w:w="0" w:type="dxa"/>
            <w:bottom w:w="0" w:type="dxa"/>
          </w:tblCellMar>
        </w:tblPrEx>
        <w:tc>
          <w:tcPr>
            <w:tcW w:w="67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60" w:type="dxa"/>
              <w:left w:w="150" w:type="dxa"/>
              <w:bottom w:w="60" w:type="dxa"/>
              <w:right w:w="150" w:type="dxa"/>
            </w:tcMar>
          </w:tcPr>
          <w:p w14:paraId="345FAB23" w14:textId="77777777" w:rsidR="004F451D" w:rsidRDefault="00000000">
            <w:r>
              <w:rPr>
                <w:sz w:val="20"/>
                <w:szCs w:val="20"/>
              </w:rPr>
              <w:t>Other (please specify)</w:t>
            </w:r>
          </w:p>
        </w:tc>
        <w:tc>
          <w:tcPr>
            <w:tcW w:w="26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60" w:type="dxa"/>
              <w:left w:w="150" w:type="dxa"/>
              <w:bottom w:w="60" w:type="dxa"/>
              <w:right w:w="150" w:type="dxa"/>
            </w:tcMar>
          </w:tcPr>
          <w:p w14:paraId="55353262" w14:textId="77777777" w:rsidR="004F451D" w:rsidRDefault="00000000">
            <w:pPr>
              <w:jc w:val="center"/>
            </w:pPr>
            <w:r>
              <w:rPr>
                <w:sz w:val="20"/>
                <w:szCs w:val="20"/>
              </w:rPr>
              <w:t>8.23%</w:t>
            </w:r>
          </w:p>
        </w:tc>
      </w:tr>
      <w:tr w:rsidR="004F451D" w14:paraId="5986BF2A" w14:textId="77777777">
        <w:tblPrEx>
          <w:tblCellMar>
            <w:top w:w="0" w:type="dxa"/>
            <w:bottom w:w="0" w:type="dxa"/>
          </w:tblCellMar>
        </w:tblPrEx>
        <w:tc>
          <w:tcPr>
            <w:tcW w:w="67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EF2F7"/>
            <w:tcMar>
              <w:top w:w="60" w:type="dxa"/>
              <w:left w:w="150" w:type="dxa"/>
              <w:bottom w:w="60" w:type="dxa"/>
              <w:right w:w="150" w:type="dxa"/>
            </w:tcMar>
          </w:tcPr>
          <w:p w14:paraId="069876EA" w14:textId="77777777" w:rsidR="004F451D" w:rsidRDefault="00000000">
            <w:r>
              <w:rPr>
                <w:sz w:val="20"/>
                <w:szCs w:val="20"/>
              </w:rPr>
              <w:t>Environmental protection</w:t>
            </w:r>
          </w:p>
        </w:tc>
        <w:tc>
          <w:tcPr>
            <w:tcW w:w="26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EF2F7"/>
            <w:tcMar>
              <w:top w:w="60" w:type="dxa"/>
              <w:left w:w="150" w:type="dxa"/>
              <w:bottom w:w="60" w:type="dxa"/>
              <w:right w:w="150" w:type="dxa"/>
            </w:tcMar>
          </w:tcPr>
          <w:p w14:paraId="2216A363" w14:textId="77777777" w:rsidR="004F451D" w:rsidRDefault="00000000">
            <w:pPr>
              <w:jc w:val="center"/>
            </w:pPr>
            <w:r>
              <w:rPr>
                <w:sz w:val="20"/>
                <w:szCs w:val="20"/>
              </w:rPr>
              <w:t>7.31%</w:t>
            </w:r>
          </w:p>
        </w:tc>
      </w:tr>
      <w:tr w:rsidR="004F451D" w14:paraId="0D38F25D" w14:textId="77777777">
        <w:tblPrEx>
          <w:tblCellMar>
            <w:top w:w="0" w:type="dxa"/>
            <w:bottom w:w="0" w:type="dxa"/>
          </w:tblCellMar>
        </w:tblPrEx>
        <w:tc>
          <w:tcPr>
            <w:tcW w:w="67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60" w:type="dxa"/>
              <w:left w:w="150" w:type="dxa"/>
              <w:bottom w:w="60" w:type="dxa"/>
              <w:right w:w="150" w:type="dxa"/>
            </w:tcMar>
          </w:tcPr>
          <w:p w14:paraId="2160A2EC" w14:textId="77777777" w:rsidR="004F451D" w:rsidRDefault="00000000">
            <w:r>
              <w:rPr>
                <w:sz w:val="20"/>
                <w:szCs w:val="20"/>
              </w:rPr>
              <w:t>Immigration</w:t>
            </w:r>
          </w:p>
        </w:tc>
        <w:tc>
          <w:tcPr>
            <w:tcW w:w="26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60" w:type="dxa"/>
              <w:left w:w="150" w:type="dxa"/>
              <w:bottom w:w="60" w:type="dxa"/>
              <w:right w:w="150" w:type="dxa"/>
            </w:tcMar>
          </w:tcPr>
          <w:p w14:paraId="13570A75" w14:textId="77777777" w:rsidR="004F451D" w:rsidRDefault="00000000">
            <w:pPr>
              <w:jc w:val="center"/>
            </w:pPr>
            <w:r>
              <w:rPr>
                <w:sz w:val="20"/>
                <w:szCs w:val="20"/>
              </w:rPr>
              <w:t>3.67%</w:t>
            </w:r>
          </w:p>
        </w:tc>
      </w:tr>
      <w:tr w:rsidR="004F451D" w14:paraId="40ABE0A8" w14:textId="77777777">
        <w:tblPrEx>
          <w:tblCellMar>
            <w:top w:w="0" w:type="dxa"/>
            <w:bottom w:w="0" w:type="dxa"/>
          </w:tblCellMar>
        </w:tblPrEx>
        <w:tc>
          <w:tcPr>
            <w:tcW w:w="67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EF2F7"/>
            <w:tcMar>
              <w:top w:w="60" w:type="dxa"/>
              <w:left w:w="150" w:type="dxa"/>
              <w:bottom w:w="60" w:type="dxa"/>
              <w:right w:w="150" w:type="dxa"/>
            </w:tcMar>
          </w:tcPr>
          <w:p w14:paraId="5CB694AD" w14:textId="77777777" w:rsidR="004F451D" w:rsidRDefault="00000000">
            <w:r>
              <w:rPr>
                <w:sz w:val="20"/>
                <w:szCs w:val="20"/>
              </w:rPr>
              <w:t>Gun violence prevention</w:t>
            </w:r>
          </w:p>
        </w:tc>
        <w:tc>
          <w:tcPr>
            <w:tcW w:w="26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EF2F7"/>
            <w:tcMar>
              <w:top w:w="60" w:type="dxa"/>
              <w:left w:w="150" w:type="dxa"/>
              <w:bottom w:w="60" w:type="dxa"/>
              <w:right w:w="150" w:type="dxa"/>
            </w:tcMar>
          </w:tcPr>
          <w:p w14:paraId="6372A835" w14:textId="77777777" w:rsidR="004F451D" w:rsidRDefault="00000000">
            <w:pPr>
              <w:jc w:val="center"/>
            </w:pPr>
            <w:r>
              <w:rPr>
                <w:sz w:val="20"/>
                <w:szCs w:val="20"/>
              </w:rPr>
              <w:t>3.18%</w:t>
            </w:r>
          </w:p>
        </w:tc>
      </w:tr>
      <w:tr w:rsidR="004F451D" w14:paraId="482FCFC5" w14:textId="77777777">
        <w:tblPrEx>
          <w:tblCellMar>
            <w:top w:w="0" w:type="dxa"/>
            <w:bottom w:w="0" w:type="dxa"/>
          </w:tblCellMar>
        </w:tblPrEx>
        <w:tc>
          <w:tcPr>
            <w:tcW w:w="67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60" w:type="dxa"/>
              <w:left w:w="150" w:type="dxa"/>
              <w:bottom w:w="60" w:type="dxa"/>
              <w:right w:w="150" w:type="dxa"/>
            </w:tcMar>
          </w:tcPr>
          <w:p w14:paraId="1CD659FC" w14:textId="77777777" w:rsidR="004F451D" w:rsidRDefault="00000000">
            <w:r>
              <w:rPr>
                <w:sz w:val="20"/>
                <w:szCs w:val="20"/>
              </w:rPr>
              <w:t>Restoring abortion rights</w:t>
            </w:r>
          </w:p>
        </w:tc>
        <w:tc>
          <w:tcPr>
            <w:tcW w:w="26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60" w:type="dxa"/>
              <w:left w:w="150" w:type="dxa"/>
              <w:bottom w:w="60" w:type="dxa"/>
              <w:right w:w="150" w:type="dxa"/>
            </w:tcMar>
          </w:tcPr>
          <w:p w14:paraId="6646E0ED" w14:textId="77777777" w:rsidR="004F451D" w:rsidRDefault="00000000">
            <w:pPr>
              <w:jc w:val="center"/>
            </w:pPr>
            <w:r>
              <w:rPr>
                <w:sz w:val="20"/>
                <w:szCs w:val="20"/>
              </w:rPr>
              <w:t>4.19%</w:t>
            </w:r>
          </w:p>
        </w:tc>
      </w:tr>
      <w:tr w:rsidR="004F451D" w14:paraId="6942019E" w14:textId="77777777">
        <w:tblPrEx>
          <w:tblCellMar>
            <w:top w:w="0" w:type="dxa"/>
            <w:bottom w:w="0" w:type="dxa"/>
          </w:tblCellMar>
        </w:tblPrEx>
        <w:tc>
          <w:tcPr>
            <w:tcW w:w="67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EF2F7"/>
            <w:tcMar>
              <w:top w:w="60" w:type="dxa"/>
              <w:left w:w="150" w:type="dxa"/>
              <w:bottom w:w="60" w:type="dxa"/>
              <w:right w:w="150" w:type="dxa"/>
            </w:tcMar>
          </w:tcPr>
          <w:p w14:paraId="6D429314" w14:textId="77777777" w:rsidR="004F451D" w:rsidRDefault="00000000">
            <w:r>
              <w:rPr>
                <w:sz w:val="20"/>
                <w:szCs w:val="20"/>
              </w:rPr>
              <w:t>Housing affordability</w:t>
            </w:r>
          </w:p>
        </w:tc>
        <w:tc>
          <w:tcPr>
            <w:tcW w:w="26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EF2F7"/>
            <w:tcMar>
              <w:top w:w="60" w:type="dxa"/>
              <w:left w:w="150" w:type="dxa"/>
              <w:bottom w:w="60" w:type="dxa"/>
              <w:right w:w="150" w:type="dxa"/>
            </w:tcMar>
          </w:tcPr>
          <w:p w14:paraId="2E11504A" w14:textId="77777777" w:rsidR="004F451D" w:rsidRDefault="00000000">
            <w:pPr>
              <w:jc w:val="center"/>
            </w:pPr>
            <w:r>
              <w:rPr>
                <w:sz w:val="20"/>
                <w:szCs w:val="20"/>
              </w:rPr>
              <w:t>4.21%</w:t>
            </w:r>
          </w:p>
        </w:tc>
      </w:tr>
      <w:tr w:rsidR="004F451D" w14:paraId="611689A5" w14:textId="77777777">
        <w:tblPrEx>
          <w:tblCellMar>
            <w:top w:w="0" w:type="dxa"/>
            <w:bottom w:w="0" w:type="dxa"/>
          </w:tblCellMar>
        </w:tblPrEx>
        <w:tc>
          <w:tcPr>
            <w:tcW w:w="67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60" w:type="dxa"/>
              <w:left w:w="150" w:type="dxa"/>
              <w:bottom w:w="60" w:type="dxa"/>
              <w:right w:w="150" w:type="dxa"/>
            </w:tcMar>
          </w:tcPr>
          <w:p w14:paraId="24450954" w14:textId="77777777" w:rsidR="004F451D" w:rsidRDefault="00000000">
            <w:r>
              <w:rPr>
                <w:sz w:val="20"/>
                <w:szCs w:val="20"/>
              </w:rPr>
              <w:t>Genocide in Gaza</w:t>
            </w:r>
          </w:p>
        </w:tc>
        <w:tc>
          <w:tcPr>
            <w:tcW w:w="26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60" w:type="dxa"/>
              <w:left w:w="150" w:type="dxa"/>
              <w:bottom w:w="60" w:type="dxa"/>
              <w:right w:w="150" w:type="dxa"/>
            </w:tcMar>
          </w:tcPr>
          <w:p w14:paraId="0783A9D2" w14:textId="77777777" w:rsidR="004F451D" w:rsidRDefault="00000000">
            <w:pPr>
              <w:jc w:val="center"/>
            </w:pPr>
            <w:r>
              <w:rPr>
                <w:sz w:val="20"/>
                <w:szCs w:val="20"/>
              </w:rPr>
              <w:t>2.03%</w:t>
            </w:r>
          </w:p>
        </w:tc>
      </w:tr>
      <w:tr w:rsidR="004F451D" w14:paraId="24F16C2B" w14:textId="77777777">
        <w:tblPrEx>
          <w:tblCellMar>
            <w:top w:w="0" w:type="dxa"/>
            <w:bottom w:w="0" w:type="dxa"/>
          </w:tblCellMar>
        </w:tblPrEx>
        <w:tc>
          <w:tcPr>
            <w:tcW w:w="67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EF2F7"/>
            <w:tcMar>
              <w:top w:w="60" w:type="dxa"/>
              <w:left w:w="150" w:type="dxa"/>
              <w:bottom w:w="60" w:type="dxa"/>
              <w:right w:w="150" w:type="dxa"/>
            </w:tcMar>
          </w:tcPr>
          <w:p w14:paraId="38AB6D29" w14:textId="77777777" w:rsidR="004F451D" w:rsidRDefault="00000000">
            <w:r>
              <w:rPr>
                <w:sz w:val="20"/>
                <w:szCs w:val="20"/>
              </w:rPr>
              <w:t>Foreign policy</w:t>
            </w:r>
          </w:p>
        </w:tc>
        <w:tc>
          <w:tcPr>
            <w:tcW w:w="26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EF2F7"/>
            <w:tcMar>
              <w:top w:w="60" w:type="dxa"/>
              <w:left w:w="150" w:type="dxa"/>
              <w:bottom w:w="60" w:type="dxa"/>
              <w:right w:w="150" w:type="dxa"/>
            </w:tcMar>
          </w:tcPr>
          <w:p w14:paraId="23879F27" w14:textId="77777777" w:rsidR="004F451D" w:rsidRDefault="00000000">
            <w:pPr>
              <w:jc w:val="center"/>
            </w:pPr>
            <w:r>
              <w:rPr>
                <w:sz w:val="20"/>
                <w:szCs w:val="20"/>
              </w:rPr>
              <w:t>1.92%</w:t>
            </w:r>
          </w:p>
        </w:tc>
      </w:tr>
      <w:tr w:rsidR="004F451D" w14:paraId="35C71CB7" w14:textId="77777777">
        <w:tblPrEx>
          <w:tblCellMar>
            <w:top w:w="0" w:type="dxa"/>
            <w:bottom w:w="0" w:type="dxa"/>
          </w:tblCellMar>
        </w:tblPrEx>
        <w:tc>
          <w:tcPr>
            <w:tcW w:w="67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60" w:type="dxa"/>
              <w:left w:w="150" w:type="dxa"/>
              <w:bottom w:w="60" w:type="dxa"/>
              <w:right w:w="150" w:type="dxa"/>
            </w:tcMar>
          </w:tcPr>
          <w:p w14:paraId="5CCF6EA8" w14:textId="77777777" w:rsidR="004F451D" w:rsidRDefault="00000000">
            <w:r>
              <w:rPr>
                <w:sz w:val="20"/>
                <w:szCs w:val="20"/>
              </w:rPr>
              <w:t>Improving education</w:t>
            </w:r>
          </w:p>
        </w:tc>
        <w:tc>
          <w:tcPr>
            <w:tcW w:w="26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60" w:type="dxa"/>
              <w:left w:w="150" w:type="dxa"/>
              <w:bottom w:w="60" w:type="dxa"/>
              <w:right w:w="150" w:type="dxa"/>
            </w:tcMar>
          </w:tcPr>
          <w:p w14:paraId="1CD51659" w14:textId="77777777" w:rsidR="004F451D" w:rsidRDefault="00000000">
            <w:pPr>
              <w:jc w:val="center"/>
            </w:pPr>
            <w:r>
              <w:rPr>
                <w:sz w:val="20"/>
                <w:szCs w:val="20"/>
              </w:rPr>
              <w:t>1.88%</w:t>
            </w:r>
          </w:p>
        </w:tc>
      </w:tr>
      <w:tr w:rsidR="004F451D" w14:paraId="1CF28338" w14:textId="77777777">
        <w:tblPrEx>
          <w:tblCellMar>
            <w:top w:w="0" w:type="dxa"/>
            <w:bottom w:w="0" w:type="dxa"/>
          </w:tblCellMar>
        </w:tblPrEx>
        <w:tc>
          <w:tcPr>
            <w:tcW w:w="67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EF2F7"/>
            <w:tcMar>
              <w:top w:w="60" w:type="dxa"/>
              <w:left w:w="150" w:type="dxa"/>
              <w:bottom w:w="60" w:type="dxa"/>
              <w:right w:w="150" w:type="dxa"/>
            </w:tcMar>
          </w:tcPr>
          <w:p w14:paraId="32A55DCA" w14:textId="77777777" w:rsidR="004F451D" w:rsidRDefault="00000000">
            <w:r>
              <w:rPr>
                <w:sz w:val="20"/>
                <w:szCs w:val="20"/>
              </w:rPr>
              <w:t>LGBTQ rights</w:t>
            </w:r>
          </w:p>
        </w:tc>
        <w:tc>
          <w:tcPr>
            <w:tcW w:w="26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EF2F7"/>
            <w:tcMar>
              <w:top w:w="60" w:type="dxa"/>
              <w:left w:w="150" w:type="dxa"/>
              <w:bottom w:w="60" w:type="dxa"/>
              <w:right w:w="150" w:type="dxa"/>
            </w:tcMar>
          </w:tcPr>
          <w:p w14:paraId="0D0BE8E6" w14:textId="77777777" w:rsidR="004F451D" w:rsidRDefault="00000000">
            <w:pPr>
              <w:jc w:val="center"/>
            </w:pPr>
            <w:r>
              <w:rPr>
                <w:sz w:val="20"/>
                <w:szCs w:val="20"/>
              </w:rPr>
              <w:t>0.83%</w:t>
            </w:r>
          </w:p>
        </w:tc>
      </w:tr>
      <w:tr w:rsidR="004F451D" w14:paraId="48C3668E" w14:textId="77777777">
        <w:tblPrEx>
          <w:tblCellMar>
            <w:top w:w="0" w:type="dxa"/>
            <w:bottom w:w="0" w:type="dxa"/>
          </w:tblCellMar>
        </w:tblPrEx>
        <w:tc>
          <w:tcPr>
            <w:tcW w:w="67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60" w:type="dxa"/>
              <w:left w:w="150" w:type="dxa"/>
              <w:bottom w:w="60" w:type="dxa"/>
              <w:right w:w="150" w:type="dxa"/>
            </w:tcMar>
          </w:tcPr>
          <w:p w14:paraId="1EA0AFA5" w14:textId="77777777" w:rsidR="004F451D" w:rsidRDefault="00000000">
            <w:r>
              <w:rPr>
                <w:sz w:val="20"/>
                <w:szCs w:val="20"/>
              </w:rPr>
              <w:t>Reducing crime</w:t>
            </w:r>
          </w:p>
        </w:tc>
        <w:tc>
          <w:tcPr>
            <w:tcW w:w="26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60" w:type="dxa"/>
              <w:left w:w="150" w:type="dxa"/>
              <w:bottom w:w="60" w:type="dxa"/>
              <w:right w:w="150" w:type="dxa"/>
            </w:tcMar>
          </w:tcPr>
          <w:p w14:paraId="157F1E8B" w14:textId="77777777" w:rsidR="004F451D" w:rsidRDefault="00000000">
            <w:pPr>
              <w:jc w:val="center"/>
            </w:pPr>
            <w:r>
              <w:rPr>
                <w:sz w:val="20"/>
                <w:szCs w:val="20"/>
              </w:rPr>
              <w:t>0.23%</w:t>
            </w:r>
          </w:p>
        </w:tc>
      </w:tr>
    </w:tbl>
    <w:p w14:paraId="0B4227F0" w14:textId="77777777" w:rsidR="004F451D" w:rsidRDefault="00000000">
      <w:pPr>
        <w:spacing w:before="280" w:after="100"/>
      </w:pPr>
      <w:r>
        <w:rPr>
          <w:b/>
          <w:bCs/>
          <w:color w:val="1F3864"/>
        </w:rPr>
        <w:t>Israel is committing genocide in Gaza.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700"/>
        <w:gridCol w:w="2660"/>
      </w:tblGrid>
      <w:tr w:rsidR="004F451D" w14:paraId="2C8CFC74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67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1F3864"/>
            <w:tcMar>
              <w:top w:w="80" w:type="dxa"/>
              <w:left w:w="150" w:type="dxa"/>
              <w:bottom w:w="80" w:type="dxa"/>
              <w:right w:w="150" w:type="dxa"/>
            </w:tcMar>
          </w:tcPr>
          <w:p w14:paraId="0402C735" w14:textId="77777777" w:rsidR="004F451D" w:rsidRDefault="00000000">
            <w:r>
              <w:rPr>
                <w:b/>
                <w:bCs/>
                <w:color w:val="FFFFFF"/>
              </w:rPr>
              <w:t>Response</w:t>
            </w:r>
          </w:p>
        </w:tc>
        <w:tc>
          <w:tcPr>
            <w:tcW w:w="26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1F3864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14:paraId="79A0E563" w14:textId="77777777" w:rsidR="004F451D" w:rsidRDefault="00000000">
            <w:pPr>
              <w:jc w:val="center"/>
            </w:pPr>
            <w:r>
              <w:rPr>
                <w:b/>
                <w:bCs/>
                <w:color w:val="FFFFFF"/>
              </w:rPr>
              <w:t>Weighted %</w:t>
            </w:r>
          </w:p>
        </w:tc>
      </w:tr>
      <w:tr w:rsidR="004F451D" w14:paraId="77582A71" w14:textId="77777777">
        <w:tblPrEx>
          <w:tblCellMar>
            <w:top w:w="0" w:type="dxa"/>
            <w:bottom w:w="0" w:type="dxa"/>
          </w:tblCellMar>
        </w:tblPrEx>
        <w:tc>
          <w:tcPr>
            <w:tcW w:w="67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60" w:type="dxa"/>
              <w:left w:w="150" w:type="dxa"/>
              <w:bottom w:w="60" w:type="dxa"/>
              <w:right w:w="150" w:type="dxa"/>
            </w:tcMar>
          </w:tcPr>
          <w:p w14:paraId="37BDC0CA" w14:textId="77777777" w:rsidR="004F451D" w:rsidRDefault="00000000">
            <w:r>
              <w:rPr>
                <w:sz w:val="20"/>
                <w:szCs w:val="20"/>
              </w:rPr>
              <w:t>Strongly agree</w:t>
            </w:r>
          </w:p>
        </w:tc>
        <w:tc>
          <w:tcPr>
            <w:tcW w:w="26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60" w:type="dxa"/>
              <w:left w:w="150" w:type="dxa"/>
              <w:bottom w:w="60" w:type="dxa"/>
              <w:right w:w="150" w:type="dxa"/>
            </w:tcMar>
          </w:tcPr>
          <w:p w14:paraId="0599C646" w14:textId="77777777" w:rsidR="004F451D" w:rsidRDefault="00000000">
            <w:pPr>
              <w:jc w:val="center"/>
            </w:pPr>
            <w:r>
              <w:rPr>
                <w:sz w:val="20"/>
                <w:szCs w:val="20"/>
              </w:rPr>
              <w:t>47.14%</w:t>
            </w:r>
          </w:p>
        </w:tc>
      </w:tr>
      <w:tr w:rsidR="004F451D" w14:paraId="582B555B" w14:textId="77777777">
        <w:tblPrEx>
          <w:tblCellMar>
            <w:top w:w="0" w:type="dxa"/>
            <w:bottom w:w="0" w:type="dxa"/>
          </w:tblCellMar>
        </w:tblPrEx>
        <w:tc>
          <w:tcPr>
            <w:tcW w:w="67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EF2F7"/>
            <w:tcMar>
              <w:top w:w="60" w:type="dxa"/>
              <w:left w:w="150" w:type="dxa"/>
              <w:bottom w:w="60" w:type="dxa"/>
              <w:right w:w="150" w:type="dxa"/>
            </w:tcMar>
          </w:tcPr>
          <w:p w14:paraId="0C61280A" w14:textId="77777777" w:rsidR="004F451D" w:rsidRDefault="00000000">
            <w:r>
              <w:rPr>
                <w:sz w:val="20"/>
                <w:szCs w:val="20"/>
              </w:rPr>
              <w:t>Agree</w:t>
            </w:r>
          </w:p>
        </w:tc>
        <w:tc>
          <w:tcPr>
            <w:tcW w:w="26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EF2F7"/>
            <w:tcMar>
              <w:top w:w="60" w:type="dxa"/>
              <w:left w:w="150" w:type="dxa"/>
              <w:bottom w:w="60" w:type="dxa"/>
              <w:right w:w="150" w:type="dxa"/>
            </w:tcMar>
          </w:tcPr>
          <w:p w14:paraId="0649CC32" w14:textId="77777777" w:rsidR="004F451D" w:rsidRDefault="00000000">
            <w:pPr>
              <w:jc w:val="center"/>
            </w:pPr>
            <w:r>
              <w:rPr>
                <w:sz w:val="20"/>
                <w:szCs w:val="20"/>
              </w:rPr>
              <w:t>37.69%</w:t>
            </w:r>
          </w:p>
        </w:tc>
      </w:tr>
      <w:tr w:rsidR="004F451D" w14:paraId="658E24B0" w14:textId="77777777">
        <w:tblPrEx>
          <w:tblCellMar>
            <w:top w:w="0" w:type="dxa"/>
            <w:bottom w:w="0" w:type="dxa"/>
          </w:tblCellMar>
        </w:tblPrEx>
        <w:tc>
          <w:tcPr>
            <w:tcW w:w="67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60" w:type="dxa"/>
              <w:left w:w="150" w:type="dxa"/>
              <w:bottom w:w="60" w:type="dxa"/>
              <w:right w:w="150" w:type="dxa"/>
            </w:tcMar>
          </w:tcPr>
          <w:p w14:paraId="117670EF" w14:textId="77777777" w:rsidR="004F451D" w:rsidRDefault="00000000">
            <w:r>
              <w:rPr>
                <w:sz w:val="20"/>
                <w:szCs w:val="20"/>
              </w:rPr>
              <w:t>Disagree</w:t>
            </w:r>
          </w:p>
        </w:tc>
        <w:tc>
          <w:tcPr>
            <w:tcW w:w="26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60" w:type="dxa"/>
              <w:left w:w="150" w:type="dxa"/>
              <w:bottom w:w="60" w:type="dxa"/>
              <w:right w:w="150" w:type="dxa"/>
            </w:tcMar>
          </w:tcPr>
          <w:p w14:paraId="07D73162" w14:textId="77777777" w:rsidR="004F451D" w:rsidRDefault="00000000">
            <w:pPr>
              <w:jc w:val="center"/>
            </w:pPr>
            <w:r>
              <w:rPr>
                <w:sz w:val="20"/>
                <w:szCs w:val="20"/>
              </w:rPr>
              <w:t>8.62%</w:t>
            </w:r>
          </w:p>
        </w:tc>
      </w:tr>
      <w:tr w:rsidR="004F451D" w14:paraId="02B02D2D" w14:textId="77777777">
        <w:tblPrEx>
          <w:tblCellMar>
            <w:top w:w="0" w:type="dxa"/>
            <w:bottom w:w="0" w:type="dxa"/>
          </w:tblCellMar>
        </w:tblPrEx>
        <w:tc>
          <w:tcPr>
            <w:tcW w:w="67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EF2F7"/>
            <w:tcMar>
              <w:top w:w="60" w:type="dxa"/>
              <w:left w:w="150" w:type="dxa"/>
              <w:bottom w:w="60" w:type="dxa"/>
              <w:right w:w="150" w:type="dxa"/>
            </w:tcMar>
          </w:tcPr>
          <w:p w14:paraId="19225499" w14:textId="77777777" w:rsidR="004F451D" w:rsidRDefault="00000000">
            <w:r>
              <w:rPr>
                <w:sz w:val="20"/>
                <w:szCs w:val="20"/>
              </w:rPr>
              <w:lastRenderedPageBreak/>
              <w:t>Strongly disagree</w:t>
            </w:r>
          </w:p>
        </w:tc>
        <w:tc>
          <w:tcPr>
            <w:tcW w:w="26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EF2F7"/>
            <w:tcMar>
              <w:top w:w="60" w:type="dxa"/>
              <w:left w:w="150" w:type="dxa"/>
              <w:bottom w:w="60" w:type="dxa"/>
              <w:right w:w="150" w:type="dxa"/>
            </w:tcMar>
          </w:tcPr>
          <w:p w14:paraId="55143132" w14:textId="77777777" w:rsidR="004F451D" w:rsidRDefault="00000000">
            <w:pPr>
              <w:jc w:val="center"/>
            </w:pPr>
            <w:r>
              <w:rPr>
                <w:sz w:val="20"/>
                <w:szCs w:val="20"/>
              </w:rPr>
              <w:t>2.82%</w:t>
            </w:r>
          </w:p>
        </w:tc>
      </w:tr>
      <w:tr w:rsidR="004F451D" w14:paraId="73D7F9B9" w14:textId="77777777">
        <w:tblPrEx>
          <w:tblCellMar>
            <w:top w:w="0" w:type="dxa"/>
            <w:bottom w:w="0" w:type="dxa"/>
          </w:tblCellMar>
        </w:tblPrEx>
        <w:tc>
          <w:tcPr>
            <w:tcW w:w="67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60" w:type="dxa"/>
              <w:left w:w="150" w:type="dxa"/>
              <w:bottom w:w="60" w:type="dxa"/>
              <w:right w:w="150" w:type="dxa"/>
            </w:tcMar>
          </w:tcPr>
          <w:p w14:paraId="3BC1BAF0" w14:textId="77777777" w:rsidR="004F451D" w:rsidRDefault="00000000">
            <w:r>
              <w:rPr>
                <w:sz w:val="20"/>
                <w:szCs w:val="20"/>
              </w:rPr>
              <w:t>Did not answer</w:t>
            </w:r>
          </w:p>
        </w:tc>
        <w:tc>
          <w:tcPr>
            <w:tcW w:w="26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60" w:type="dxa"/>
              <w:left w:w="150" w:type="dxa"/>
              <w:bottom w:w="60" w:type="dxa"/>
              <w:right w:w="150" w:type="dxa"/>
            </w:tcMar>
          </w:tcPr>
          <w:p w14:paraId="122D6DBF" w14:textId="77777777" w:rsidR="004F451D" w:rsidRDefault="00000000">
            <w:pPr>
              <w:jc w:val="center"/>
            </w:pPr>
            <w:r>
              <w:rPr>
                <w:sz w:val="20"/>
                <w:szCs w:val="20"/>
              </w:rPr>
              <w:t>3.73%</w:t>
            </w:r>
          </w:p>
        </w:tc>
      </w:tr>
    </w:tbl>
    <w:p w14:paraId="3F941708" w14:textId="77777777" w:rsidR="004F451D" w:rsidRDefault="00000000">
      <w:pPr>
        <w:spacing w:before="280" w:after="100"/>
      </w:pPr>
      <w:r>
        <w:rPr>
          <w:b/>
          <w:bCs/>
          <w:color w:val="1F3864"/>
        </w:rPr>
        <w:t>The United States should stop sending weapons to the Netanyahu regime in Israel.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700"/>
        <w:gridCol w:w="2660"/>
      </w:tblGrid>
      <w:tr w:rsidR="004F451D" w14:paraId="6E23D647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67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1F3864"/>
            <w:tcMar>
              <w:top w:w="80" w:type="dxa"/>
              <w:left w:w="150" w:type="dxa"/>
              <w:bottom w:w="80" w:type="dxa"/>
              <w:right w:w="150" w:type="dxa"/>
            </w:tcMar>
          </w:tcPr>
          <w:p w14:paraId="2F446C3E" w14:textId="77777777" w:rsidR="004F451D" w:rsidRDefault="00000000">
            <w:r>
              <w:rPr>
                <w:b/>
                <w:bCs/>
                <w:color w:val="FFFFFF"/>
              </w:rPr>
              <w:t>Response</w:t>
            </w:r>
          </w:p>
        </w:tc>
        <w:tc>
          <w:tcPr>
            <w:tcW w:w="26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1F3864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14:paraId="6EF9544C" w14:textId="77777777" w:rsidR="004F451D" w:rsidRDefault="00000000">
            <w:pPr>
              <w:jc w:val="center"/>
            </w:pPr>
            <w:r>
              <w:rPr>
                <w:b/>
                <w:bCs/>
                <w:color w:val="FFFFFF"/>
              </w:rPr>
              <w:t>Weighted %</w:t>
            </w:r>
          </w:p>
        </w:tc>
      </w:tr>
      <w:tr w:rsidR="004F451D" w14:paraId="44F33D0D" w14:textId="77777777">
        <w:tblPrEx>
          <w:tblCellMar>
            <w:top w:w="0" w:type="dxa"/>
            <w:bottom w:w="0" w:type="dxa"/>
          </w:tblCellMar>
        </w:tblPrEx>
        <w:tc>
          <w:tcPr>
            <w:tcW w:w="67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60" w:type="dxa"/>
              <w:left w:w="150" w:type="dxa"/>
              <w:bottom w:w="60" w:type="dxa"/>
              <w:right w:w="150" w:type="dxa"/>
            </w:tcMar>
          </w:tcPr>
          <w:p w14:paraId="6FE04692" w14:textId="77777777" w:rsidR="004F451D" w:rsidRDefault="00000000">
            <w:r>
              <w:rPr>
                <w:sz w:val="20"/>
                <w:szCs w:val="20"/>
              </w:rPr>
              <w:t>Strongly agree</w:t>
            </w:r>
          </w:p>
        </w:tc>
        <w:tc>
          <w:tcPr>
            <w:tcW w:w="26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60" w:type="dxa"/>
              <w:left w:w="150" w:type="dxa"/>
              <w:bottom w:w="60" w:type="dxa"/>
              <w:right w:w="150" w:type="dxa"/>
            </w:tcMar>
          </w:tcPr>
          <w:p w14:paraId="0A0034B8" w14:textId="77777777" w:rsidR="004F451D" w:rsidRDefault="00000000">
            <w:pPr>
              <w:jc w:val="center"/>
            </w:pPr>
            <w:r>
              <w:rPr>
                <w:sz w:val="20"/>
                <w:szCs w:val="20"/>
              </w:rPr>
              <w:t>53.21%</w:t>
            </w:r>
          </w:p>
        </w:tc>
      </w:tr>
      <w:tr w:rsidR="004F451D" w14:paraId="1A1971E5" w14:textId="77777777">
        <w:tblPrEx>
          <w:tblCellMar>
            <w:top w:w="0" w:type="dxa"/>
            <w:bottom w:w="0" w:type="dxa"/>
          </w:tblCellMar>
        </w:tblPrEx>
        <w:tc>
          <w:tcPr>
            <w:tcW w:w="67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EF2F7"/>
            <w:tcMar>
              <w:top w:w="60" w:type="dxa"/>
              <w:left w:w="150" w:type="dxa"/>
              <w:bottom w:w="60" w:type="dxa"/>
              <w:right w:w="150" w:type="dxa"/>
            </w:tcMar>
          </w:tcPr>
          <w:p w14:paraId="4279FD21" w14:textId="77777777" w:rsidR="004F451D" w:rsidRDefault="00000000">
            <w:r>
              <w:rPr>
                <w:sz w:val="20"/>
                <w:szCs w:val="20"/>
              </w:rPr>
              <w:t>Agree</w:t>
            </w:r>
          </w:p>
        </w:tc>
        <w:tc>
          <w:tcPr>
            <w:tcW w:w="26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EF2F7"/>
            <w:tcMar>
              <w:top w:w="60" w:type="dxa"/>
              <w:left w:w="150" w:type="dxa"/>
              <w:bottom w:w="60" w:type="dxa"/>
              <w:right w:w="150" w:type="dxa"/>
            </w:tcMar>
          </w:tcPr>
          <w:p w14:paraId="5CF0B9EC" w14:textId="77777777" w:rsidR="004F451D" w:rsidRDefault="00000000">
            <w:pPr>
              <w:jc w:val="center"/>
            </w:pPr>
            <w:r>
              <w:rPr>
                <w:sz w:val="20"/>
                <w:szCs w:val="20"/>
              </w:rPr>
              <w:t>32.37%</w:t>
            </w:r>
          </w:p>
        </w:tc>
      </w:tr>
      <w:tr w:rsidR="004F451D" w14:paraId="00D270DF" w14:textId="77777777">
        <w:tblPrEx>
          <w:tblCellMar>
            <w:top w:w="0" w:type="dxa"/>
            <w:bottom w:w="0" w:type="dxa"/>
          </w:tblCellMar>
        </w:tblPrEx>
        <w:tc>
          <w:tcPr>
            <w:tcW w:w="67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60" w:type="dxa"/>
              <w:left w:w="150" w:type="dxa"/>
              <w:bottom w:w="60" w:type="dxa"/>
              <w:right w:w="150" w:type="dxa"/>
            </w:tcMar>
          </w:tcPr>
          <w:p w14:paraId="5D332BE4" w14:textId="77777777" w:rsidR="004F451D" w:rsidRDefault="00000000">
            <w:r>
              <w:rPr>
                <w:sz w:val="20"/>
                <w:szCs w:val="20"/>
              </w:rPr>
              <w:t>Disagree</w:t>
            </w:r>
          </w:p>
        </w:tc>
        <w:tc>
          <w:tcPr>
            <w:tcW w:w="26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60" w:type="dxa"/>
              <w:left w:w="150" w:type="dxa"/>
              <w:bottom w:w="60" w:type="dxa"/>
              <w:right w:w="150" w:type="dxa"/>
            </w:tcMar>
          </w:tcPr>
          <w:p w14:paraId="0F27B188" w14:textId="77777777" w:rsidR="004F451D" w:rsidRDefault="00000000">
            <w:pPr>
              <w:jc w:val="center"/>
            </w:pPr>
            <w:r>
              <w:rPr>
                <w:sz w:val="20"/>
                <w:szCs w:val="20"/>
              </w:rPr>
              <w:t>9.01%</w:t>
            </w:r>
          </w:p>
        </w:tc>
      </w:tr>
      <w:tr w:rsidR="004F451D" w14:paraId="0FA66912" w14:textId="77777777">
        <w:tblPrEx>
          <w:tblCellMar>
            <w:top w:w="0" w:type="dxa"/>
            <w:bottom w:w="0" w:type="dxa"/>
          </w:tblCellMar>
        </w:tblPrEx>
        <w:tc>
          <w:tcPr>
            <w:tcW w:w="67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EF2F7"/>
            <w:tcMar>
              <w:top w:w="60" w:type="dxa"/>
              <w:left w:w="150" w:type="dxa"/>
              <w:bottom w:w="60" w:type="dxa"/>
              <w:right w:w="150" w:type="dxa"/>
            </w:tcMar>
          </w:tcPr>
          <w:p w14:paraId="2440D2E9" w14:textId="77777777" w:rsidR="004F451D" w:rsidRDefault="00000000">
            <w:r>
              <w:rPr>
                <w:sz w:val="20"/>
                <w:szCs w:val="20"/>
              </w:rPr>
              <w:t>Strongly disagree</w:t>
            </w:r>
          </w:p>
        </w:tc>
        <w:tc>
          <w:tcPr>
            <w:tcW w:w="26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EF2F7"/>
            <w:tcMar>
              <w:top w:w="60" w:type="dxa"/>
              <w:left w:w="150" w:type="dxa"/>
              <w:bottom w:w="60" w:type="dxa"/>
              <w:right w:w="150" w:type="dxa"/>
            </w:tcMar>
          </w:tcPr>
          <w:p w14:paraId="65E7FB73" w14:textId="77777777" w:rsidR="004F451D" w:rsidRDefault="00000000">
            <w:pPr>
              <w:jc w:val="center"/>
            </w:pPr>
            <w:r>
              <w:rPr>
                <w:sz w:val="20"/>
                <w:szCs w:val="20"/>
              </w:rPr>
              <w:t>2.42%</w:t>
            </w:r>
          </w:p>
        </w:tc>
      </w:tr>
      <w:tr w:rsidR="004F451D" w14:paraId="3BEBA247" w14:textId="77777777">
        <w:tblPrEx>
          <w:tblCellMar>
            <w:top w:w="0" w:type="dxa"/>
            <w:bottom w:w="0" w:type="dxa"/>
          </w:tblCellMar>
        </w:tblPrEx>
        <w:tc>
          <w:tcPr>
            <w:tcW w:w="67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60" w:type="dxa"/>
              <w:left w:w="150" w:type="dxa"/>
              <w:bottom w:w="60" w:type="dxa"/>
              <w:right w:w="150" w:type="dxa"/>
            </w:tcMar>
          </w:tcPr>
          <w:p w14:paraId="7E19A430" w14:textId="77777777" w:rsidR="004F451D" w:rsidRDefault="00000000">
            <w:r>
              <w:rPr>
                <w:sz w:val="20"/>
                <w:szCs w:val="20"/>
              </w:rPr>
              <w:t>Did not answer</w:t>
            </w:r>
          </w:p>
        </w:tc>
        <w:tc>
          <w:tcPr>
            <w:tcW w:w="26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60" w:type="dxa"/>
              <w:left w:w="150" w:type="dxa"/>
              <w:bottom w:w="60" w:type="dxa"/>
              <w:right w:w="150" w:type="dxa"/>
            </w:tcMar>
          </w:tcPr>
          <w:p w14:paraId="38BCBEAC" w14:textId="77777777" w:rsidR="004F451D" w:rsidRDefault="00000000">
            <w:pPr>
              <w:jc w:val="center"/>
            </w:pPr>
            <w:r>
              <w:rPr>
                <w:sz w:val="20"/>
                <w:szCs w:val="20"/>
              </w:rPr>
              <w:t>2.99%</w:t>
            </w:r>
          </w:p>
        </w:tc>
      </w:tr>
    </w:tbl>
    <w:p w14:paraId="59BD56CE" w14:textId="77777777" w:rsidR="004F451D" w:rsidRDefault="00000000">
      <w:pPr>
        <w:pStyle w:val="Heading1"/>
        <w:spacing w:before="400"/>
      </w:pPr>
      <w:r>
        <w:t>Favorability Ratings</w:t>
      </w:r>
    </w:p>
    <w:p w14:paraId="4FB814F2" w14:textId="77777777" w:rsidR="004F451D" w:rsidRDefault="00000000">
      <w:pPr>
        <w:spacing w:before="280" w:after="100"/>
      </w:pPr>
      <w:r>
        <w:rPr>
          <w:b/>
          <w:bCs/>
          <w:color w:val="1F3864"/>
        </w:rPr>
        <w:t>How do you rate the following individuals?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62"/>
        <w:gridCol w:w="1344"/>
        <w:gridCol w:w="1344"/>
        <w:gridCol w:w="1344"/>
        <w:gridCol w:w="1433"/>
        <w:gridCol w:w="1433"/>
      </w:tblGrid>
      <w:tr w:rsidR="004F451D" w14:paraId="2963B188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2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1F3864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4086845" w14:textId="77777777" w:rsidR="004F451D" w:rsidRDefault="00000000">
            <w:r>
              <w:rPr>
                <w:b/>
                <w:bCs/>
                <w:color w:val="FFFFFF"/>
                <w:sz w:val="20"/>
                <w:szCs w:val="20"/>
              </w:rPr>
              <w:t>Individual</w:t>
            </w:r>
          </w:p>
        </w:tc>
        <w:tc>
          <w:tcPr>
            <w:tcW w:w="12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1F3864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950F89" w14:textId="77777777" w:rsidR="004F451D" w:rsidRDefault="00000000"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Very Fav.</w:t>
            </w:r>
          </w:p>
        </w:tc>
        <w:tc>
          <w:tcPr>
            <w:tcW w:w="12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1F3864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81C6E6" w14:textId="77777777" w:rsidR="004F451D" w:rsidRDefault="00000000"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Smwt. Fav.</w:t>
            </w:r>
          </w:p>
        </w:tc>
        <w:tc>
          <w:tcPr>
            <w:tcW w:w="12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1F3864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B82E03" w14:textId="77777777" w:rsidR="004F451D" w:rsidRDefault="00000000"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Smwt. </w:t>
            </w:r>
            <w:proofErr w:type="spellStart"/>
            <w:r>
              <w:rPr>
                <w:b/>
                <w:bCs/>
                <w:color w:val="FFFFFF"/>
                <w:sz w:val="18"/>
                <w:szCs w:val="18"/>
              </w:rPr>
              <w:t>Unfav</w:t>
            </w:r>
            <w:proofErr w:type="spellEnd"/>
            <w:r>
              <w:rPr>
                <w:b/>
                <w:bCs/>
                <w:color w:val="FFFFFF"/>
                <w:sz w:val="18"/>
                <w:szCs w:val="18"/>
              </w:rPr>
              <w:t>.</w:t>
            </w:r>
          </w:p>
        </w:tc>
        <w:tc>
          <w:tcPr>
            <w:tcW w:w="128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1F3864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BC9F55F" w14:textId="77777777" w:rsidR="004F451D" w:rsidRDefault="00000000"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Very </w:t>
            </w:r>
            <w:proofErr w:type="spellStart"/>
            <w:r>
              <w:rPr>
                <w:b/>
                <w:bCs/>
                <w:color w:val="FFFFFF"/>
                <w:sz w:val="18"/>
                <w:szCs w:val="18"/>
              </w:rPr>
              <w:t>Unfav</w:t>
            </w:r>
            <w:proofErr w:type="spellEnd"/>
            <w:r>
              <w:rPr>
                <w:b/>
                <w:bCs/>
                <w:color w:val="FFFFFF"/>
                <w:sz w:val="18"/>
                <w:szCs w:val="18"/>
              </w:rPr>
              <w:t>.</w:t>
            </w:r>
          </w:p>
        </w:tc>
        <w:tc>
          <w:tcPr>
            <w:tcW w:w="128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1F3864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DD6ED8B" w14:textId="77777777" w:rsidR="004F451D" w:rsidRDefault="00000000"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Neutral</w:t>
            </w:r>
          </w:p>
        </w:tc>
      </w:tr>
      <w:tr w:rsidR="004F451D" w14:paraId="27D180D7" w14:textId="77777777">
        <w:tblPrEx>
          <w:tblCellMar>
            <w:top w:w="0" w:type="dxa"/>
            <w:bottom w:w="0" w:type="dxa"/>
          </w:tblCellMar>
        </w:tblPrEx>
        <w:tc>
          <w:tcPr>
            <w:tcW w:w="22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09E858C" w14:textId="77777777" w:rsidR="004F451D" w:rsidRDefault="00000000">
            <w:r>
              <w:rPr>
                <w:sz w:val="20"/>
                <w:szCs w:val="20"/>
              </w:rPr>
              <w:t>Abigail Spanberger</w:t>
            </w:r>
          </w:p>
        </w:tc>
        <w:tc>
          <w:tcPr>
            <w:tcW w:w="12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C762F38" w14:textId="77777777" w:rsidR="004F451D" w:rsidRDefault="00000000">
            <w:pPr>
              <w:jc w:val="center"/>
            </w:pPr>
            <w:r>
              <w:rPr>
                <w:sz w:val="20"/>
                <w:szCs w:val="20"/>
              </w:rPr>
              <w:t>69.58%</w:t>
            </w:r>
          </w:p>
        </w:tc>
        <w:tc>
          <w:tcPr>
            <w:tcW w:w="12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CFE2547" w14:textId="77777777" w:rsidR="004F451D" w:rsidRDefault="00000000">
            <w:pPr>
              <w:jc w:val="center"/>
            </w:pPr>
            <w:r>
              <w:rPr>
                <w:sz w:val="20"/>
                <w:szCs w:val="20"/>
              </w:rPr>
              <w:t>20.55%</w:t>
            </w:r>
          </w:p>
        </w:tc>
        <w:tc>
          <w:tcPr>
            <w:tcW w:w="12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CE8D588" w14:textId="77777777" w:rsidR="004F451D" w:rsidRDefault="00000000">
            <w:pPr>
              <w:jc w:val="center"/>
            </w:pPr>
            <w:r>
              <w:rPr>
                <w:sz w:val="20"/>
                <w:szCs w:val="20"/>
              </w:rPr>
              <w:t>1.66%</w:t>
            </w:r>
          </w:p>
        </w:tc>
        <w:tc>
          <w:tcPr>
            <w:tcW w:w="128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B5499D8" w14:textId="77777777" w:rsidR="004F451D" w:rsidRDefault="00000000">
            <w:pPr>
              <w:jc w:val="center"/>
            </w:pPr>
            <w:r>
              <w:rPr>
                <w:sz w:val="20"/>
                <w:szCs w:val="20"/>
              </w:rPr>
              <w:t>3.63%</w:t>
            </w:r>
          </w:p>
        </w:tc>
        <w:tc>
          <w:tcPr>
            <w:tcW w:w="128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79EF2B2" w14:textId="77777777" w:rsidR="004F451D" w:rsidRDefault="00000000">
            <w:pPr>
              <w:jc w:val="center"/>
            </w:pPr>
            <w:r>
              <w:rPr>
                <w:sz w:val="20"/>
                <w:szCs w:val="20"/>
              </w:rPr>
              <w:t>4.57%</w:t>
            </w:r>
          </w:p>
        </w:tc>
      </w:tr>
      <w:tr w:rsidR="004F451D" w14:paraId="0FC71854" w14:textId="77777777">
        <w:tblPrEx>
          <w:tblCellMar>
            <w:top w:w="0" w:type="dxa"/>
            <w:bottom w:w="0" w:type="dxa"/>
          </w:tblCellMar>
        </w:tblPrEx>
        <w:tc>
          <w:tcPr>
            <w:tcW w:w="22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EF2F7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2B487A6B" w14:textId="77777777" w:rsidR="004F451D" w:rsidRDefault="00000000">
            <w:r>
              <w:rPr>
                <w:sz w:val="20"/>
                <w:szCs w:val="20"/>
              </w:rPr>
              <w:t>Mark Warner</w:t>
            </w:r>
          </w:p>
        </w:tc>
        <w:tc>
          <w:tcPr>
            <w:tcW w:w="12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EF2F7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68D2B32" w14:textId="77777777" w:rsidR="004F451D" w:rsidRDefault="00000000">
            <w:pPr>
              <w:jc w:val="center"/>
            </w:pPr>
            <w:r>
              <w:rPr>
                <w:sz w:val="20"/>
                <w:szCs w:val="20"/>
              </w:rPr>
              <w:t>53.16%</w:t>
            </w:r>
          </w:p>
        </w:tc>
        <w:tc>
          <w:tcPr>
            <w:tcW w:w="12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EF2F7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0BEEC37" w14:textId="77777777" w:rsidR="004F451D" w:rsidRDefault="00000000">
            <w:pPr>
              <w:jc w:val="center"/>
            </w:pPr>
            <w:r>
              <w:rPr>
                <w:sz w:val="20"/>
                <w:szCs w:val="20"/>
              </w:rPr>
              <w:t>23.59%</w:t>
            </w:r>
          </w:p>
        </w:tc>
        <w:tc>
          <w:tcPr>
            <w:tcW w:w="12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EF2F7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778C5A8" w14:textId="77777777" w:rsidR="004F451D" w:rsidRDefault="00000000">
            <w:pPr>
              <w:jc w:val="center"/>
            </w:pPr>
            <w:r>
              <w:rPr>
                <w:sz w:val="20"/>
                <w:szCs w:val="20"/>
              </w:rPr>
              <w:t>6.07%</w:t>
            </w:r>
          </w:p>
        </w:tc>
        <w:tc>
          <w:tcPr>
            <w:tcW w:w="128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EF2F7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F43A967" w14:textId="77777777" w:rsidR="004F451D" w:rsidRDefault="00000000">
            <w:pPr>
              <w:jc w:val="center"/>
            </w:pPr>
            <w:r>
              <w:rPr>
                <w:sz w:val="20"/>
                <w:szCs w:val="20"/>
              </w:rPr>
              <w:t>5.45%</w:t>
            </w:r>
          </w:p>
        </w:tc>
        <w:tc>
          <w:tcPr>
            <w:tcW w:w="128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EF2F7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1C6B980" w14:textId="77777777" w:rsidR="004F451D" w:rsidRDefault="00000000">
            <w:pPr>
              <w:jc w:val="center"/>
            </w:pPr>
            <w:r>
              <w:rPr>
                <w:sz w:val="20"/>
                <w:szCs w:val="20"/>
              </w:rPr>
              <w:t>11.72%</w:t>
            </w:r>
          </w:p>
        </w:tc>
      </w:tr>
      <w:tr w:rsidR="004F451D" w14:paraId="63765E87" w14:textId="77777777">
        <w:tblPrEx>
          <w:tblCellMar>
            <w:top w:w="0" w:type="dxa"/>
            <w:bottom w:w="0" w:type="dxa"/>
          </w:tblCellMar>
        </w:tblPrEx>
        <w:tc>
          <w:tcPr>
            <w:tcW w:w="22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63FD042A" w14:textId="77777777" w:rsidR="004F451D" w:rsidRDefault="00000000">
            <w:r>
              <w:rPr>
                <w:sz w:val="20"/>
                <w:szCs w:val="20"/>
              </w:rPr>
              <w:t>Tim Kaine</w:t>
            </w:r>
          </w:p>
        </w:tc>
        <w:tc>
          <w:tcPr>
            <w:tcW w:w="12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C959B31" w14:textId="77777777" w:rsidR="004F451D" w:rsidRDefault="00000000">
            <w:pPr>
              <w:jc w:val="center"/>
            </w:pPr>
            <w:r>
              <w:rPr>
                <w:sz w:val="20"/>
                <w:szCs w:val="20"/>
              </w:rPr>
              <w:t>56.78%</w:t>
            </w:r>
          </w:p>
        </w:tc>
        <w:tc>
          <w:tcPr>
            <w:tcW w:w="12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26FA223" w14:textId="77777777" w:rsidR="004F451D" w:rsidRDefault="00000000">
            <w:pPr>
              <w:jc w:val="center"/>
            </w:pPr>
            <w:r>
              <w:rPr>
                <w:sz w:val="20"/>
                <w:szCs w:val="20"/>
              </w:rPr>
              <w:t>22.95%</w:t>
            </w:r>
          </w:p>
        </w:tc>
        <w:tc>
          <w:tcPr>
            <w:tcW w:w="12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FABCB71" w14:textId="77777777" w:rsidR="004F451D" w:rsidRDefault="00000000">
            <w:pPr>
              <w:jc w:val="center"/>
            </w:pPr>
            <w:r>
              <w:rPr>
                <w:sz w:val="20"/>
                <w:szCs w:val="20"/>
              </w:rPr>
              <w:t>7.87%</w:t>
            </w:r>
          </w:p>
        </w:tc>
        <w:tc>
          <w:tcPr>
            <w:tcW w:w="128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CA886C4" w14:textId="77777777" w:rsidR="004F451D" w:rsidRDefault="00000000">
            <w:pPr>
              <w:jc w:val="center"/>
            </w:pPr>
            <w:r>
              <w:rPr>
                <w:sz w:val="20"/>
                <w:szCs w:val="20"/>
              </w:rPr>
              <w:t>5.19%</w:t>
            </w:r>
          </w:p>
        </w:tc>
        <w:tc>
          <w:tcPr>
            <w:tcW w:w="128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846E971" w14:textId="77777777" w:rsidR="004F451D" w:rsidRDefault="00000000">
            <w:pPr>
              <w:jc w:val="center"/>
            </w:pPr>
            <w:r>
              <w:rPr>
                <w:sz w:val="20"/>
                <w:szCs w:val="20"/>
              </w:rPr>
              <w:t>7.21%</w:t>
            </w:r>
          </w:p>
        </w:tc>
      </w:tr>
      <w:tr w:rsidR="004F451D" w14:paraId="5A95CDF7" w14:textId="77777777">
        <w:tblPrEx>
          <w:tblCellMar>
            <w:top w:w="0" w:type="dxa"/>
            <w:bottom w:w="0" w:type="dxa"/>
          </w:tblCellMar>
        </w:tblPrEx>
        <w:tc>
          <w:tcPr>
            <w:tcW w:w="22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EF2F7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F155003" w14:textId="77777777" w:rsidR="004F451D" w:rsidRDefault="00000000">
            <w:r>
              <w:rPr>
                <w:sz w:val="20"/>
                <w:szCs w:val="20"/>
              </w:rPr>
              <w:t>Elizabeth Warren</w:t>
            </w:r>
          </w:p>
        </w:tc>
        <w:tc>
          <w:tcPr>
            <w:tcW w:w="12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EF2F7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FAB5D4D" w14:textId="77777777" w:rsidR="004F451D" w:rsidRDefault="00000000">
            <w:pPr>
              <w:jc w:val="center"/>
            </w:pPr>
            <w:r>
              <w:rPr>
                <w:sz w:val="20"/>
                <w:szCs w:val="20"/>
              </w:rPr>
              <w:t>54.74%</w:t>
            </w:r>
          </w:p>
        </w:tc>
        <w:tc>
          <w:tcPr>
            <w:tcW w:w="12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EF2F7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C27477C" w14:textId="77777777" w:rsidR="004F451D" w:rsidRDefault="00000000">
            <w:pPr>
              <w:jc w:val="center"/>
            </w:pPr>
            <w:r>
              <w:rPr>
                <w:sz w:val="20"/>
                <w:szCs w:val="20"/>
              </w:rPr>
              <w:t>29.33%</w:t>
            </w:r>
          </w:p>
        </w:tc>
        <w:tc>
          <w:tcPr>
            <w:tcW w:w="12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EF2F7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9EE4B45" w14:textId="77777777" w:rsidR="004F451D" w:rsidRDefault="00000000">
            <w:pPr>
              <w:jc w:val="center"/>
            </w:pPr>
            <w:r>
              <w:rPr>
                <w:sz w:val="20"/>
                <w:szCs w:val="20"/>
              </w:rPr>
              <w:t>2.70%</w:t>
            </w:r>
          </w:p>
        </w:tc>
        <w:tc>
          <w:tcPr>
            <w:tcW w:w="128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EF2F7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5CA6D36" w14:textId="77777777" w:rsidR="004F451D" w:rsidRDefault="00000000">
            <w:pPr>
              <w:jc w:val="center"/>
            </w:pPr>
            <w:r>
              <w:rPr>
                <w:sz w:val="20"/>
                <w:szCs w:val="20"/>
              </w:rPr>
              <w:t>4.04%</w:t>
            </w:r>
          </w:p>
        </w:tc>
        <w:tc>
          <w:tcPr>
            <w:tcW w:w="128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EF2F7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1CC6D9C" w14:textId="77777777" w:rsidR="004F451D" w:rsidRDefault="00000000">
            <w:pPr>
              <w:jc w:val="center"/>
            </w:pPr>
            <w:r>
              <w:rPr>
                <w:sz w:val="20"/>
                <w:szCs w:val="20"/>
              </w:rPr>
              <w:t>9.19%</w:t>
            </w:r>
          </w:p>
        </w:tc>
      </w:tr>
      <w:tr w:rsidR="004F451D" w14:paraId="0E77F7D8" w14:textId="77777777">
        <w:tblPrEx>
          <w:tblCellMar>
            <w:top w:w="0" w:type="dxa"/>
            <w:bottom w:w="0" w:type="dxa"/>
          </w:tblCellMar>
        </w:tblPrEx>
        <w:tc>
          <w:tcPr>
            <w:tcW w:w="22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00B63D5" w14:textId="77777777" w:rsidR="004F451D" w:rsidRDefault="00000000">
            <w:r>
              <w:rPr>
                <w:sz w:val="20"/>
                <w:szCs w:val="20"/>
              </w:rPr>
              <w:t>Bernie Sanders</w:t>
            </w:r>
          </w:p>
        </w:tc>
        <w:tc>
          <w:tcPr>
            <w:tcW w:w="12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001B9D3" w14:textId="77777777" w:rsidR="004F451D" w:rsidRDefault="00000000">
            <w:pPr>
              <w:jc w:val="center"/>
            </w:pPr>
            <w:r>
              <w:rPr>
                <w:sz w:val="20"/>
                <w:szCs w:val="20"/>
              </w:rPr>
              <w:t>52.76%</w:t>
            </w:r>
          </w:p>
        </w:tc>
        <w:tc>
          <w:tcPr>
            <w:tcW w:w="12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D428628" w14:textId="77777777" w:rsidR="004F451D" w:rsidRDefault="00000000">
            <w:pPr>
              <w:jc w:val="center"/>
            </w:pPr>
            <w:r>
              <w:rPr>
                <w:sz w:val="20"/>
                <w:szCs w:val="20"/>
              </w:rPr>
              <w:t>29.99%</w:t>
            </w:r>
          </w:p>
        </w:tc>
        <w:tc>
          <w:tcPr>
            <w:tcW w:w="12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C217057" w14:textId="77777777" w:rsidR="004F451D" w:rsidRDefault="00000000">
            <w:pPr>
              <w:jc w:val="center"/>
            </w:pPr>
            <w:r>
              <w:rPr>
                <w:sz w:val="20"/>
                <w:szCs w:val="20"/>
              </w:rPr>
              <w:t>3.71%</w:t>
            </w:r>
          </w:p>
        </w:tc>
        <w:tc>
          <w:tcPr>
            <w:tcW w:w="128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9DFA234" w14:textId="77777777" w:rsidR="004F451D" w:rsidRDefault="00000000">
            <w:pPr>
              <w:jc w:val="center"/>
            </w:pPr>
            <w:r>
              <w:rPr>
                <w:sz w:val="20"/>
                <w:szCs w:val="20"/>
              </w:rPr>
              <w:t>4.02%</w:t>
            </w:r>
          </w:p>
        </w:tc>
        <w:tc>
          <w:tcPr>
            <w:tcW w:w="128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35E949B" w14:textId="77777777" w:rsidR="004F451D" w:rsidRDefault="00000000">
            <w:pPr>
              <w:jc w:val="center"/>
            </w:pPr>
            <w:r>
              <w:rPr>
                <w:sz w:val="20"/>
                <w:szCs w:val="20"/>
              </w:rPr>
              <w:t>9.52%</w:t>
            </w:r>
          </w:p>
        </w:tc>
      </w:tr>
      <w:tr w:rsidR="004F451D" w14:paraId="355F5CFF" w14:textId="77777777">
        <w:tblPrEx>
          <w:tblCellMar>
            <w:top w:w="0" w:type="dxa"/>
            <w:bottom w:w="0" w:type="dxa"/>
          </w:tblCellMar>
        </w:tblPrEx>
        <w:tc>
          <w:tcPr>
            <w:tcW w:w="22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EF2F7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2B6BE4C6" w14:textId="77777777" w:rsidR="004F451D" w:rsidRDefault="00000000">
            <w:r>
              <w:rPr>
                <w:sz w:val="20"/>
                <w:szCs w:val="20"/>
              </w:rPr>
              <w:t>Alexandria Ocasio-Cortez</w:t>
            </w:r>
          </w:p>
        </w:tc>
        <w:tc>
          <w:tcPr>
            <w:tcW w:w="12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EF2F7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5344875" w14:textId="77777777" w:rsidR="004F451D" w:rsidRDefault="00000000">
            <w:pPr>
              <w:jc w:val="center"/>
            </w:pPr>
            <w:r>
              <w:rPr>
                <w:sz w:val="20"/>
                <w:szCs w:val="20"/>
              </w:rPr>
              <w:t>52.30%</w:t>
            </w:r>
          </w:p>
        </w:tc>
        <w:tc>
          <w:tcPr>
            <w:tcW w:w="12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EF2F7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1CCAA1D" w14:textId="77777777" w:rsidR="004F451D" w:rsidRDefault="00000000">
            <w:pPr>
              <w:jc w:val="center"/>
            </w:pPr>
            <w:r>
              <w:rPr>
                <w:sz w:val="20"/>
                <w:szCs w:val="20"/>
              </w:rPr>
              <w:t>26.58%</w:t>
            </w:r>
          </w:p>
        </w:tc>
        <w:tc>
          <w:tcPr>
            <w:tcW w:w="12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EF2F7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3A6ECCE" w14:textId="77777777" w:rsidR="004F451D" w:rsidRDefault="00000000">
            <w:pPr>
              <w:jc w:val="center"/>
            </w:pPr>
            <w:r>
              <w:rPr>
                <w:sz w:val="20"/>
                <w:szCs w:val="20"/>
              </w:rPr>
              <w:t>4.17%</w:t>
            </w:r>
          </w:p>
        </w:tc>
        <w:tc>
          <w:tcPr>
            <w:tcW w:w="128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EF2F7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5D7859B" w14:textId="77777777" w:rsidR="004F451D" w:rsidRDefault="00000000">
            <w:pPr>
              <w:jc w:val="center"/>
            </w:pPr>
            <w:r>
              <w:rPr>
                <w:sz w:val="20"/>
                <w:szCs w:val="20"/>
              </w:rPr>
              <w:t>4.05%</w:t>
            </w:r>
          </w:p>
        </w:tc>
        <w:tc>
          <w:tcPr>
            <w:tcW w:w="128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EF2F7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82D854A" w14:textId="77777777" w:rsidR="004F451D" w:rsidRDefault="00000000">
            <w:pPr>
              <w:jc w:val="center"/>
            </w:pPr>
            <w:r>
              <w:rPr>
                <w:sz w:val="20"/>
                <w:szCs w:val="20"/>
              </w:rPr>
              <w:t>12.90%</w:t>
            </w:r>
          </w:p>
        </w:tc>
      </w:tr>
      <w:tr w:rsidR="004F451D" w14:paraId="16438507" w14:textId="77777777">
        <w:tblPrEx>
          <w:tblCellMar>
            <w:top w:w="0" w:type="dxa"/>
            <w:bottom w:w="0" w:type="dxa"/>
          </w:tblCellMar>
        </w:tblPrEx>
        <w:tc>
          <w:tcPr>
            <w:tcW w:w="22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267F78CE" w14:textId="77777777" w:rsidR="004F451D" w:rsidRDefault="00000000">
            <w:r>
              <w:rPr>
                <w:sz w:val="20"/>
                <w:szCs w:val="20"/>
              </w:rPr>
              <w:t>Kamala Harris</w:t>
            </w:r>
          </w:p>
        </w:tc>
        <w:tc>
          <w:tcPr>
            <w:tcW w:w="12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34A4C55" w14:textId="77777777" w:rsidR="004F451D" w:rsidRDefault="00000000">
            <w:pPr>
              <w:jc w:val="center"/>
            </w:pPr>
            <w:r>
              <w:rPr>
                <w:sz w:val="20"/>
                <w:szCs w:val="20"/>
              </w:rPr>
              <w:t>40.78%</w:t>
            </w:r>
          </w:p>
        </w:tc>
        <w:tc>
          <w:tcPr>
            <w:tcW w:w="12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45F1605" w14:textId="77777777" w:rsidR="004F451D" w:rsidRDefault="00000000">
            <w:pPr>
              <w:jc w:val="center"/>
            </w:pPr>
            <w:r>
              <w:rPr>
                <w:sz w:val="20"/>
                <w:szCs w:val="20"/>
              </w:rPr>
              <w:t>32.57%</w:t>
            </w:r>
          </w:p>
        </w:tc>
        <w:tc>
          <w:tcPr>
            <w:tcW w:w="12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EDCA00C" w14:textId="77777777" w:rsidR="004F451D" w:rsidRDefault="00000000">
            <w:pPr>
              <w:jc w:val="center"/>
            </w:pPr>
            <w:r>
              <w:rPr>
                <w:sz w:val="20"/>
                <w:szCs w:val="20"/>
              </w:rPr>
              <w:t>7.65%</w:t>
            </w:r>
          </w:p>
        </w:tc>
        <w:tc>
          <w:tcPr>
            <w:tcW w:w="128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0F4E239" w14:textId="77777777" w:rsidR="004F451D" w:rsidRDefault="00000000">
            <w:pPr>
              <w:jc w:val="center"/>
            </w:pPr>
            <w:r>
              <w:rPr>
                <w:sz w:val="20"/>
                <w:szCs w:val="20"/>
              </w:rPr>
              <w:t>5.81%</w:t>
            </w:r>
          </w:p>
        </w:tc>
        <w:tc>
          <w:tcPr>
            <w:tcW w:w="128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D9773D4" w14:textId="77777777" w:rsidR="004F451D" w:rsidRDefault="00000000">
            <w:pPr>
              <w:jc w:val="center"/>
            </w:pPr>
            <w:r>
              <w:rPr>
                <w:sz w:val="20"/>
                <w:szCs w:val="20"/>
              </w:rPr>
              <w:t>13.20%</w:t>
            </w:r>
          </w:p>
        </w:tc>
      </w:tr>
      <w:tr w:rsidR="004F451D" w14:paraId="7596E998" w14:textId="77777777">
        <w:tblPrEx>
          <w:tblCellMar>
            <w:top w:w="0" w:type="dxa"/>
            <w:bottom w:w="0" w:type="dxa"/>
          </w:tblCellMar>
        </w:tblPrEx>
        <w:tc>
          <w:tcPr>
            <w:tcW w:w="22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EF2F7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7531E6F" w14:textId="77777777" w:rsidR="004F451D" w:rsidRDefault="00000000">
            <w:r>
              <w:rPr>
                <w:sz w:val="20"/>
                <w:szCs w:val="20"/>
              </w:rPr>
              <w:t>Tom Perriello</w:t>
            </w:r>
          </w:p>
        </w:tc>
        <w:tc>
          <w:tcPr>
            <w:tcW w:w="12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EF2F7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AC34758" w14:textId="77777777" w:rsidR="004F451D" w:rsidRDefault="00000000">
            <w:pPr>
              <w:jc w:val="center"/>
            </w:pPr>
            <w:r>
              <w:rPr>
                <w:sz w:val="20"/>
                <w:szCs w:val="20"/>
              </w:rPr>
              <w:t>39.67%</w:t>
            </w:r>
          </w:p>
        </w:tc>
        <w:tc>
          <w:tcPr>
            <w:tcW w:w="12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EF2F7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094A53C" w14:textId="77777777" w:rsidR="004F451D" w:rsidRDefault="00000000">
            <w:pPr>
              <w:jc w:val="center"/>
            </w:pPr>
            <w:r>
              <w:rPr>
                <w:sz w:val="20"/>
                <w:szCs w:val="20"/>
              </w:rPr>
              <w:t>24.12%</w:t>
            </w:r>
          </w:p>
        </w:tc>
        <w:tc>
          <w:tcPr>
            <w:tcW w:w="12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EF2F7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1938CFE" w14:textId="77777777" w:rsidR="004F451D" w:rsidRDefault="00000000">
            <w:pPr>
              <w:jc w:val="center"/>
            </w:pPr>
            <w:r>
              <w:rPr>
                <w:sz w:val="20"/>
                <w:szCs w:val="20"/>
              </w:rPr>
              <w:t>1.81%</w:t>
            </w:r>
          </w:p>
        </w:tc>
        <w:tc>
          <w:tcPr>
            <w:tcW w:w="128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EF2F7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494CDD4" w14:textId="77777777" w:rsidR="004F451D" w:rsidRDefault="00000000">
            <w:pPr>
              <w:jc w:val="center"/>
            </w:pPr>
            <w:r>
              <w:rPr>
                <w:sz w:val="20"/>
                <w:szCs w:val="20"/>
              </w:rPr>
              <w:t>3.01%</w:t>
            </w:r>
          </w:p>
        </w:tc>
        <w:tc>
          <w:tcPr>
            <w:tcW w:w="128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EF2F7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BA9365B" w14:textId="77777777" w:rsidR="004F451D" w:rsidRDefault="00000000">
            <w:pPr>
              <w:jc w:val="center"/>
            </w:pPr>
            <w:r>
              <w:rPr>
                <w:sz w:val="20"/>
                <w:szCs w:val="20"/>
              </w:rPr>
              <w:t>31.39%</w:t>
            </w:r>
          </w:p>
        </w:tc>
      </w:tr>
      <w:tr w:rsidR="004F451D" w14:paraId="7B57E4DE" w14:textId="77777777">
        <w:tblPrEx>
          <w:tblCellMar>
            <w:top w:w="0" w:type="dxa"/>
            <w:bottom w:w="0" w:type="dxa"/>
          </w:tblCellMar>
        </w:tblPrEx>
        <w:tc>
          <w:tcPr>
            <w:tcW w:w="22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98C5053" w14:textId="77777777" w:rsidR="004F451D" w:rsidRDefault="00000000">
            <w:r>
              <w:rPr>
                <w:sz w:val="20"/>
                <w:szCs w:val="20"/>
              </w:rPr>
              <w:t>Sam Rasoul</w:t>
            </w:r>
          </w:p>
        </w:tc>
        <w:tc>
          <w:tcPr>
            <w:tcW w:w="12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6F24D67" w14:textId="77777777" w:rsidR="004F451D" w:rsidRDefault="00000000">
            <w:pPr>
              <w:jc w:val="center"/>
            </w:pPr>
            <w:r>
              <w:rPr>
                <w:sz w:val="20"/>
                <w:szCs w:val="20"/>
              </w:rPr>
              <w:t>32.88%</w:t>
            </w:r>
          </w:p>
        </w:tc>
        <w:tc>
          <w:tcPr>
            <w:tcW w:w="12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8904CAC" w14:textId="77777777" w:rsidR="004F451D" w:rsidRDefault="00000000">
            <w:pPr>
              <w:jc w:val="center"/>
            </w:pPr>
            <w:r>
              <w:rPr>
                <w:sz w:val="20"/>
                <w:szCs w:val="20"/>
              </w:rPr>
              <w:t>18.53%</w:t>
            </w:r>
          </w:p>
        </w:tc>
        <w:tc>
          <w:tcPr>
            <w:tcW w:w="12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2DA3DAC" w14:textId="77777777" w:rsidR="004F451D" w:rsidRDefault="00000000">
            <w:pPr>
              <w:jc w:val="center"/>
            </w:pPr>
            <w:r>
              <w:rPr>
                <w:sz w:val="20"/>
                <w:szCs w:val="20"/>
              </w:rPr>
              <w:t>2.04%</w:t>
            </w:r>
          </w:p>
        </w:tc>
        <w:tc>
          <w:tcPr>
            <w:tcW w:w="128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97CCB7F" w14:textId="77777777" w:rsidR="004F451D" w:rsidRDefault="00000000">
            <w:pPr>
              <w:jc w:val="center"/>
            </w:pPr>
            <w:r>
              <w:rPr>
                <w:sz w:val="20"/>
                <w:szCs w:val="20"/>
              </w:rPr>
              <w:t>2.70%</w:t>
            </w:r>
          </w:p>
        </w:tc>
        <w:tc>
          <w:tcPr>
            <w:tcW w:w="128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397A313" w14:textId="77777777" w:rsidR="004F451D" w:rsidRDefault="00000000">
            <w:pPr>
              <w:jc w:val="center"/>
            </w:pPr>
            <w:r>
              <w:rPr>
                <w:sz w:val="20"/>
                <w:szCs w:val="20"/>
              </w:rPr>
              <w:t>43.84%</w:t>
            </w:r>
          </w:p>
        </w:tc>
      </w:tr>
      <w:tr w:rsidR="004F451D" w14:paraId="26542E44" w14:textId="77777777">
        <w:tblPrEx>
          <w:tblCellMar>
            <w:top w:w="0" w:type="dxa"/>
            <w:bottom w:w="0" w:type="dxa"/>
          </w:tblCellMar>
        </w:tblPrEx>
        <w:tc>
          <w:tcPr>
            <w:tcW w:w="22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EF2F7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5F41819" w14:textId="77777777" w:rsidR="004F451D" w:rsidRDefault="00000000">
            <w:r>
              <w:rPr>
                <w:sz w:val="20"/>
                <w:szCs w:val="20"/>
              </w:rPr>
              <w:t>Beth Macy</w:t>
            </w:r>
          </w:p>
        </w:tc>
        <w:tc>
          <w:tcPr>
            <w:tcW w:w="12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EF2F7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04D763D" w14:textId="77777777" w:rsidR="004F451D" w:rsidRDefault="00000000">
            <w:pPr>
              <w:jc w:val="center"/>
            </w:pPr>
            <w:r>
              <w:rPr>
                <w:sz w:val="20"/>
                <w:szCs w:val="20"/>
              </w:rPr>
              <w:t>26.47%</w:t>
            </w:r>
          </w:p>
        </w:tc>
        <w:tc>
          <w:tcPr>
            <w:tcW w:w="12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EF2F7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6BDBF14" w14:textId="77777777" w:rsidR="004F451D" w:rsidRDefault="00000000">
            <w:pPr>
              <w:jc w:val="center"/>
            </w:pPr>
            <w:r>
              <w:rPr>
                <w:sz w:val="20"/>
                <w:szCs w:val="20"/>
              </w:rPr>
              <w:t>17.72%</w:t>
            </w:r>
          </w:p>
        </w:tc>
        <w:tc>
          <w:tcPr>
            <w:tcW w:w="12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EF2F7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8582F97" w14:textId="77777777" w:rsidR="004F451D" w:rsidRDefault="00000000">
            <w:pPr>
              <w:jc w:val="center"/>
            </w:pPr>
            <w:r>
              <w:rPr>
                <w:sz w:val="20"/>
                <w:szCs w:val="20"/>
              </w:rPr>
              <w:t>2.20%</w:t>
            </w:r>
          </w:p>
        </w:tc>
        <w:tc>
          <w:tcPr>
            <w:tcW w:w="128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EF2F7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A269F14" w14:textId="77777777" w:rsidR="004F451D" w:rsidRDefault="00000000">
            <w:pPr>
              <w:jc w:val="center"/>
            </w:pPr>
            <w:r>
              <w:rPr>
                <w:sz w:val="20"/>
                <w:szCs w:val="20"/>
              </w:rPr>
              <w:t>2.52%</w:t>
            </w:r>
          </w:p>
        </w:tc>
        <w:tc>
          <w:tcPr>
            <w:tcW w:w="128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EF2F7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6B19955" w14:textId="77777777" w:rsidR="004F451D" w:rsidRDefault="00000000">
            <w:pPr>
              <w:jc w:val="center"/>
            </w:pPr>
            <w:r>
              <w:rPr>
                <w:sz w:val="20"/>
                <w:szCs w:val="20"/>
              </w:rPr>
              <w:t>51.09%</w:t>
            </w:r>
          </w:p>
        </w:tc>
      </w:tr>
      <w:tr w:rsidR="004F451D" w14:paraId="32B0ECC7" w14:textId="77777777">
        <w:tblPrEx>
          <w:tblCellMar>
            <w:top w:w="0" w:type="dxa"/>
            <w:bottom w:w="0" w:type="dxa"/>
          </w:tblCellMar>
        </w:tblPrEx>
        <w:tc>
          <w:tcPr>
            <w:tcW w:w="22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67FBF1F" w14:textId="77777777" w:rsidR="004F451D" w:rsidRDefault="00000000">
            <w:r>
              <w:rPr>
                <w:sz w:val="20"/>
                <w:szCs w:val="20"/>
              </w:rPr>
              <w:t>Ben Cline</w:t>
            </w:r>
          </w:p>
        </w:tc>
        <w:tc>
          <w:tcPr>
            <w:tcW w:w="12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DD3C89F" w14:textId="77777777" w:rsidR="004F451D" w:rsidRDefault="00000000">
            <w:pPr>
              <w:jc w:val="center"/>
            </w:pPr>
            <w:r>
              <w:rPr>
                <w:sz w:val="20"/>
                <w:szCs w:val="20"/>
              </w:rPr>
              <w:t>3.70%</w:t>
            </w:r>
          </w:p>
        </w:tc>
        <w:tc>
          <w:tcPr>
            <w:tcW w:w="12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0C47D16" w14:textId="77777777" w:rsidR="004F451D" w:rsidRDefault="00000000">
            <w:pPr>
              <w:jc w:val="center"/>
            </w:pPr>
            <w:r>
              <w:rPr>
                <w:sz w:val="20"/>
                <w:szCs w:val="20"/>
              </w:rPr>
              <w:t>4.51%</w:t>
            </w:r>
          </w:p>
        </w:tc>
        <w:tc>
          <w:tcPr>
            <w:tcW w:w="12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CFFA277" w14:textId="77777777" w:rsidR="004F451D" w:rsidRDefault="00000000">
            <w:pPr>
              <w:jc w:val="center"/>
            </w:pPr>
            <w:r>
              <w:rPr>
                <w:sz w:val="20"/>
                <w:szCs w:val="20"/>
              </w:rPr>
              <w:t>12.35%</w:t>
            </w:r>
          </w:p>
        </w:tc>
        <w:tc>
          <w:tcPr>
            <w:tcW w:w="128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608713E" w14:textId="77777777" w:rsidR="004F451D" w:rsidRDefault="00000000">
            <w:pPr>
              <w:jc w:val="center"/>
            </w:pPr>
            <w:r>
              <w:rPr>
                <w:sz w:val="20"/>
                <w:szCs w:val="20"/>
              </w:rPr>
              <w:t>43.47%</w:t>
            </w:r>
          </w:p>
        </w:tc>
        <w:tc>
          <w:tcPr>
            <w:tcW w:w="128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CED3255" w14:textId="77777777" w:rsidR="004F451D" w:rsidRDefault="00000000">
            <w:pPr>
              <w:jc w:val="center"/>
            </w:pPr>
            <w:r>
              <w:rPr>
                <w:sz w:val="20"/>
                <w:szCs w:val="20"/>
              </w:rPr>
              <w:t>35.98%</w:t>
            </w:r>
          </w:p>
        </w:tc>
      </w:tr>
      <w:tr w:rsidR="004F451D" w14:paraId="44FEB370" w14:textId="77777777">
        <w:tblPrEx>
          <w:tblCellMar>
            <w:top w:w="0" w:type="dxa"/>
            <w:bottom w:w="0" w:type="dxa"/>
          </w:tblCellMar>
        </w:tblPrEx>
        <w:tc>
          <w:tcPr>
            <w:tcW w:w="22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EF2F7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878588C" w14:textId="77777777" w:rsidR="004F451D" w:rsidRDefault="00000000">
            <w:r>
              <w:rPr>
                <w:sz w:val="20"/>
                <w:szCs w:val="20"/>
              </w:rPr>
              <w:t>Donald Trump</w:t>
            </w:r>
          </w:p>
        </w:tc>
        <w:tc>
          <w:tcPr>
            <w:tcW w:w="12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EF2F7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BE9CCEC" w14:textId="77777777" w:rsidR="004F451D" w:rsidRDefault="00000000">
            <w:pPr>
              <w:jc w:val="center"/>
            </w:pPr>
            <w:r>
              <w:rPr>
                <w:sz w:val="20"/>
                <w:szCs w:val="20"/>
              </w:rPr>
              <w:t>1.95%</w:t>
            </w:r>
          </w:p>
        </w:tc>
        <w:tc>
          <w:tcPr>
            <w:tcW w:w="12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EF2F7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367604F" w14:textId="77777777" w:rsidR="004F451D" w:rsidRDefault="00000000">
            <w:pPr>
              <w:jc w:val="center"/>
            </w:pPr>
            <w:r>
              <w:rPr>
                <w:sz w:val="20"/>
                <w:szCs w:val="20"/>
              </w:rPr>
              <w:t>0.94%</w:t>
            </w:r>
          </w:p>
        </w:tc>
        <w:tc>
          <w:tcPr>
            <w:tcW w:w="12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EF2F7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FE6AA18" w14:textId="77777777" w:rsidR="004F451D" w:rsidRDefault="00000000">
            <w:pPr>
              <w:jc w:val="center"/>
            </w:pPr>
            <w:r>
              <w:rPr>
                <w:sz w:val="20"/>
                <w:szCs w:val="20"/>
              </w:rPr>
              <w:t>1.57%</w:t>
            </w:r>
          </w:p>
        </w:tc>
        <w:tc>
          <w:tcPr>
            <w:tcW w:w="128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EF2F7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F1803B5" w14:textId="77777777" w:rsidR="004F451D" w:rsidRDefault="00000000">
            <w:pPr>
              <w:jc w:val="center"/>
            </w:pPr>
            <w:r>
              <w:rPr>
                <w:sz w:val="20"/>
                <w:szCs w:val="20"/>
              </w:rPr>
              <w:t>94.52%</w:t>
            </w:r>
          </w:p>
        </w:tc>
        <w:tc>
          <w:tcPr>
            <w:tcW w:w="128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EF2F7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752F7F0" w14:textId="77777777" w:rsidR="004F451D" w:rsidRDefault="00000000">
            <w:pPr>
              <w:jc w:val="center"/>
            </w:pPr>
            <w:r>
              <w:rPr>
                <w:sz w:val="20"/>
                <w:szCs w:val="20"/>
              </w:rPr>
              <w:t>1.01%</w:t>
            </w:r>
          </w:p>
        </w:tc>
      </w:tr>
    </w:tbl>
    <w:p w14:paraId="7A36B643" w14:textId="77777777" w:rsidR="00D10D0E" w:rsidRDefault="00D10D0E"/>
    <w:sectPr w:rsidR="00D10D0E">
      <w:pgSz w:w="12240" w:h="15840"/>
      <w:pgMar w:top="1080" w:right="1080" w:bottom="1080" w:left="108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51021F"/>
    <w:multiLevelType w:val="hybridMultilevel"/>
    <w:tmpl w:val="19E48F3A"/>
    <w:lvl w:ilvl="0" w:tplc="50C85C6C">
      <w:start w:val="1"/>
      <w:numFmt w:val="bullet"/>
      <w:lvlText w:val="●"/>
      <w:lvlJc w:val="left"/>
      <w:pPr>
        <w:ind w:left="720" w:hanging="360"/>
      </w:pPr>
    </w:lvl>
    <w:lvl w:ilvl="1" w:tplc="F006D7C4">
      <w:start w:val="1"/>
      <w:numFmt w:val="bullet"/>
      <w:lvlText w:val="○"/>
      <w:lvlJc w:val="left"/>
      <w:pPr>
        <w:ind w:left="1440" w:hanging="360"/>
      </w:pPr>
    </w:lvl>
    <w:lvl w:ilvl="2" w:tplc="F49CA6A4">
      <w:start w:val="1"/>
      <w:numFmt w:val="bullet"/>
      <w:lvlText w:val="■"/>
      <w:lvlJc w:val="left"/>
      <w:pPr>
        <w:ind w:left="2160" w:hanging="360"/>
      </w:pPr>
    </w:lvl>
    <w:lvl w:ilvl="3" w:tplc="8F508E14">
      <w:start w:val="1"/>
      <w:numFmt w:val="bullet"/>
      <w:lvlText w:val="●"/>
      <w:lvlJc w:val="left"/>
      <w:pPr>
        <w:ind w:left="2880" w:hanging="360"/>
      </w:pPr>
    </w:lvl>
    <w:lvl w:ilvl="4" w:tplc="0D422302">
      <w:start w:val="1"/>
      <w:numFmt w:val="bullet"/>
      <w:lvlText w:val="○"/>
      <w:lvlJc w:val="left"/>
      <w:pPr>
        <w:ind w:left="3600" w:hanging="360"/>
      </w:pPr>
    </w:lvl>
    <w:lvl w:ilvl="5" w:tplc="4E904F76">
      <w:start w:val="1"/>
      <w:numFmt w:val="bullet"/>
      <w:lvlText w:val="■"/>
      <w:lvlJc w:val="left"/>
      <w:pPr>
        <w:ind w:left="4320" w:hanging="360"/>
      </w:pPr>
    </w:lvl>
    <w:lvl w:ilvl="6" w:tplc="E5AA6AA8">
      <w:start w:val="1"/>
      <w:numFmt w:val="bullet"/>
      <w:lvlText w:val="●"/>
      <w:lvlJc w:val="left"/>
      <w:pPr>
        <w:ind w:left="5040" w:hanging="360"/>
      </w:pPr>
    </w:lvl>
    <w:lvl w:ilvl="7" w:tplc="0AB29AD0">
      <w:start w:val="1"/>
      <w:numFmt w:val="bullet"/>
      <w:lvlText w:val="●"/>
      <w:lvlJc w:val="left"/>
      <w:pPr>
        <w:ind w:left="5760" w:hanging="360"/>
      </w:pPr>
    </w:lvl>
    <w:lvl w:ilvl="8" w:tplc="B5F6228C">
      <w:start w:val="1"/>
      <w:numFmt w:val="bullet"/>
      <w:lvlText w:val="●"/>
      <w:lvlJc w:val="left"/>
      <w:pPr>
        <w:ind w:left="6480" w:hanging="360"/>
      </w:pPr>
    </w:lvl>
  </w:abstractNum>
  <w:num w:numId="1" w16cid:durableId="164441990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3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451D"/>
    <w:rsid w:val="004F451D"/>
    <w:rsid w:val="005004F3"/>
    <w:rsid w:val="00556997"/>
    <w:rsid w:val="00D10D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8590BA4"/>
  <w15:docId w15:val="{C78D5213-6E1D-2948-93CE-75E3F6EA81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spacing w:before="360" w:after="120"/>
      <w:outlineLvl w:val="0"/>
    </w:pPr>
    <w:rPr>
      <w:b/>
      <w:bCs/>
      <w:color w:val="1F3864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447</Words>
  <Characters>2580</Characters>
  <Application>Microsoft Office Word</Application>
  <DocSecurity>0</DocSecurity>
  <Lines>234</Lines>
  <Paragraphs>252</Paragraphs>
  <ScaleCrop>false</ScaleCrop>
  <Company/>
  <LinksUpToDate>false</LinksUpToDate>
  <CharactersWithSpaces>2775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Martin Page</cp:lastModifiedBy>
  <cp:revision>2</cp:revision>
  <dcterms:created xsi:type="dcterms:W3CDTF">2026-02-25T03:44:00Z</dcterms:created>
  <dcterms:modified xsi:type="dcterms:W3CDTF">2026-02-25T03:48:00Z</dcterms:modified>
</cp:coreProperties>
</file>